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2077" w14:textId="77777777" w:rsidR="00CC7E09" w:rsidRPr="004E47E5" w:rsidRDefault="00CC7E09" w:rsidP="00CC7E09">
      <w:pPr>
        <w:pStyle w:val="ac"/>
        <w:rPr>
          <w:lang w:val="en-US"/>
        </w:rPr>
      </w:pPr>
    </w:p>
    <w:p w14:paraId="28722962" w14:textId="77777777" w:rsidR="00CC7E09" w:rsidRPr="009A04A2" w:rsidRDefault="00CC7E09" w:rsidP="00CC7E09">
      <w:pPr>
        <w:pStyle w:val="ac"/>
      </w:pPr>
    </w:p>
    <w:p w14:paraId="3EAA5843" w14:textId="77777777" w:rsidR="00CC7E09" w:rsidRPr="00135B8E" w:rsidRDefault="00CC7E09" w:rsidP="00CC7E09">
      <w:pPr>
        <w:pStyle w:val="ac"/>
      </w:pPr>
    </w:p>
    <w:p w14:paraId="2808DD01" w14:textId="77777777" w:rsidR="00CC7E09" w:rsidRPr="008D0E65" w:rsidRDefault="00CC7E09" w:rsidP="00CC7E09">
      <w:pPr>
        <w:pStyle w:val="ac"/>
        <w:rPr>
          <w:rFonts w:ascii="Times New Roman" w:hAnsi="Times New Roman"/>
        </w:rPr>
      </w:pPr>
    </w:p>
    <w:p w14:paraId="771340F5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38AFEFCA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508EEABA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15CFD350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60EA738F" w14:textId="77777777" w:rsidR="00CC7E09" w:rsidRPr="008D0E65" w:rsidRDefault="00CC7E09" w:rsidP="00CC7E09">
      <w:pPr>
        <w:pStyle w:val="ac"/>
        <w:rPr>
          <w:rFonts w:ascii="Times New Roman" w:hAnsi="Times New Roman"/>
        </w:rPr>
      </w:pPr>
    </w:p>
    <w:p w14:paraId="1D602A70" w14:textId="77777777" w:rsidR="00CC7E09" w:rsidRPr="008D0E65" w:rsidRDefault="00CC7E09" w:rsidP="00CC7E09">
      <w:pPr>
        <w:pStyle w:val="a7"/>
        <w:rPr>
          <w:rFonts w:ascii="Times New Roman" w:hAnsi="Times New Roman"/>
          <w:sz w:val="24"/>
        </w:rPr>
      </w:pPr>
      <w:r w:rsidRPr="008D0E65">
        <w:rPr>
          <w:rFonts w:ascii="Times New Roman" w:hAnsi="Times New Roman"/>
          <w:sz w:val="24"/>
        </w:rPr>
        <w:t>Бизнес-план</w:t>
      </w:r>
    </w:p>
    <w:p w14:paraId="0D48DD56" w14:textId="792FB0FA" w:rsidR="00CC7E09" w:rsidRDefault="00CC7E09" w:rsidP="003A13B7">
      <w:pPr>
        <w:pStyle w:val="a7"/>
        <w:ind w:firstLine="0"/>
        <w:rPr>
          <w:rFonts w:ascii="Times New Roman" w:hAnsi="Times New Roman"/>
          <w:color w:val="000000"/>
          <w:sz w:val="24"/>
          <w:lang w:eastAsia="ru-RU"/>
        </w:rPr>
      </w:pPr>
      <w:r w:rsidRPr="009E7BD2">
        <w:rPr>
          <w:rFonts w:ascii="Times New Roman" w:hAnsi="Times New Roman"/>
          <w:color w:val="000000"/>
          <w:sz w:val="24"/>
          <w:lang w:eastAsia="ru-RU"/>
        </w:rPr>
        <w:t xml:space="preserve">развития инжинирингового центра </w:t>
      </w:r>
      <w:proofErr w:type="spellStart"/>
      <w:r w:rsidRPr="009E7BD2">
        <w:rPr>
          <w:rFonts w:ascii="Times New Roman" w:hAnsi="Times New Roman"/>
          <w:color w:val="000000"/>
          <w:sz w:val="24"/>
          <w:lang w:eastAsia="ru-RU"/>
        </w:rPr>
        <w:t>Микрокредитной</w:t>
      </w:r>
      <w:proofErr w:type="spellEnd"/>
      <w:r w:rsidRPr="009E7BD2">
        <w:rPr>
          <w:rFonts w:ascii="Times New Roman" w:hAnsi="Times New Roman"/>
          <w:color w:val="000000"/>
          <w:sz w:val="24"/>
          <w:lang w:eastAsia="ru-RU"/>
        </w:rPr>
        <w:t xml:space="preserve"> компании «Фонд поддержки предпринимательства Республики Марий Эл» (далее – РЦИ) на </w:t>
      </w:r>
      <w:r w:rsidR="00CD76D5">
        <w:rPr>
          <w:rFonts w:ascii="Times New Roman" w:hAnsi="Times New Roman"/>
          <w:color w:val="000000"/>
          <w:sz w:val="24"/>
          <w:lang w:eastAsia="ru-RU"/>
        </w:rPr>
        <w:t>20</w:t>
      </w:r>
      <w:r w:rsidR="00CA19AE">
        <w:rPr>
          <w:rFonts w:ascii="Times New Roman" w:hAnsi="Times New Roman"/>
          <w:color w:val="000000"/>
          <w:sz w:val="24"/>
          <w:lang w:eastAsia="ru-RU"/>
        </w:rPr>
        <w:t>20</w:t>
      </w:r>
      <w:r w:rsidRPr="009E7BD2">
        <w:rPr>
          <w:rFonts w:ascii="Times New Roman" w:hAnsi="Times New Roman"/>
          <w:color w:val="000000"/>
          <w:sz w:val="24"/>
          <w:lang w:eastAsia="ru-RU"/>
        </w:rPr>
        <w:t xml:space="preserve"> год</w:t>
      </w:r>
    </w:p>
    <w:p w14:paraId="3F5FED21" w14:textId="77777777" w:rsidR="00FA5615" w:rsidRDefault="00FA5615" w:rsidP="003A13B7">
      <w:pPr>
        <w:pStyle w:val="a7"/>
        <w:ind w:firstLine="0"/>
        <w:rPr>
          <w:rFonts w:ascii="Times New Roman" w:hAnsi="Times New Roman"/>
          <w:color w:val="000000"/>
          <w:sz w:val="24"/>
          <w:lang w:eastAsia="ru-RU"/>
        </w:rPr>
      </w:pPr>
    </w:p>
    <w:p w14:paraId="5E18F05D" w14:textId="77777777" w:rsidR="00FA5615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7DCA16C5" w14:textId="77777777" w:rsidR="00FA5615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4CD86E7D" w14:textId="77777777" w:rsidR="00FA5615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2613930B" w14:textId="77777777" w:rsidR="00FA5615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57FCDA79" w14:textId="77777777" w:rsidR="00FA5615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1A5626C1" w14:textId="77777777" w:rsidR="00FA5615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761988EF" w14:textId="77777777" w:rsidR="00FA5615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4CA73C53" w14:textId="77777777" w:rsidR="00FA5615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46C20D99" w14:textId="77777777" w:rsidR="00FA5615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1D90916F" w14:textId="3BBB6999" w:rsidR="00CC7E09" w:rsidRPr="008D0E65" w:rsidRDefault="00FA5615" w:rsidP="00546DFC">
      <w:pPr>
        <w:pStyle w:val="a7"/>
        <w:ind w:firstLine="0"/>
        <w:rPr>
          <w:b w:val="0"/>
        </w:rPr>
      </w:pPr>
      <w:r>
        <w:rPr>
          <w:rFonts w:ascii="Times New Roman" w:hAnsi="Times New Roman"/>
          <w:color w:val="000000"/>
          <w:sz w:val="24"/>
          <w:lang w:eastAsia="ru-RU"/>
        </w:rPr>
        <w:t>201</w:t>
      </w:r>
      <w:r w:rsidR="00CA19AE">
        <w:rPr>
          <w:rFonts w:ascii="Times New Roman" w:hAnsi="Times New Roman"/>
          <w:color w:val="000000"/>
          <w:sz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lang w:eastAsia="ru-RU"/>
        </w:rPr>
        <w:t xml:space="preserve"> г.</w:t>
      </w:r>
      <w:r w:rsidR="00CC7E09" w:rsidRPr="008D0E65">
        <w:br w:type="page"/>
      </w:r>
      <w:r w:rsidR="00CC7E09" w:rsidRPr="008D0E65">
        <w:lastRenderedPageBreak/>
        <w:t>Содержание</w:t>
      </w:r>
    </w:p>
    <w:p w14:paraId="4E28038C" w14:textId="77777777" w:rsidR="00490BA9" w:rsidRDefault="004B1E5B" w:rsidP="00490BA9">
      <w:pPr>
        <w:pStyle w:val="14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D0E65">
        <w:fldChar w:fldCharType="begin"/>
      </w:r>
      <w:r w:rsidR="00CC7E09" w:rsidRPr="008D0E65">
        <w:instrText xml:space="preserve"> TOC \o "1-3" \h \z \u </w:instrText>
      </w:r>
      <w:r w:rsidRPr="008D0E65">
        <w:fldChar w:fldCharType="separate"/>
      </w:r>
    </w:p>
    <w:p w14:paraId="701D02D9" w14:textId="77777777" w:rsidR="00F064AC" w:rsidRDefault="00F064AC">
      <w:pPr>
        <w:pStyle w:val="14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14:paraId="24033BBD" w14:textId="02CEB770" w:rsidR="00F064AC" w:rsidRDefault="00490BA9" w:rsidP="00490BA9">
      <w:pPr>
        <w:pStyle w:val="14"/>
        <w:tabs>
          <w:tab w:val="left" w:pos="1320"/>
          <w:tab w:val="right" w:leader="dot" w:pos="9345"/>
        </w:tabs>
        <w:ind w:left="709"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t xml:space="preserve">1. </w:t>
      </w:r>
      <w:hyperlink w:anchor="_Toc532909563" w:history="1">
        <w:r w:rsidR="00AD374E">
          <w:rPr>
            <w:rStyle w:val="ae"/>
            <w:noProof/>
          </w:rPr>
          <w:t>Введение</w:t>
        </w:r>
        <w:r w:rsidR="00F064AC">
          <w:rPr>
            <w:noProof/>
            <w:webHidden/>
          </w:rPr>
          <w:tab/>
        </w:r>
      </w:hyperlink>
      <w:r>
        <w:t>3</w:t>
      </w:r>
    </w:p>
    <w:p w14:paraId="2B1793B5" w14:textId="6F0559E7" w:rsidR="00F064AC" w:rsidRDefault="00490BA9" w:rsidP="00490BA9">
      <w:pPr>
        <w:pStyle w:val="14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t xml:space="preserve">2. </w:t>
      </w:r>
      <w:hyperlink w:anchor="_Toc532909564" w:history="1">
        <w:r w:rsidR="00F064AC" w:rsidRPr="001E3159">
          <w:rPr>
            <w:rStyle w:val="ae"/>
            <w:noProof/>
          </w:rPr>
          <w:t>Основные направления деятельности РЦИ</w:t>
        </w:r>
        <w:r>
          <w:rPr>
            <w:rStyle w:val="ae"/>
            <w:noProof/>
          </w:rPr>
          <w:t xml:space="preserve"> в 20</w:t>
        </w:r>
        <w:r w:rsidR="00CA19AE">
          <w:rPr>
            <w:rStyle w:val="ae"/>
            <w:noProof/>
          </w:rPr>
          <w:t>20</w:t>
        </w:r>
        <w:r>
          <w:rPr>
            <w:rStyle w:val="ae"/>
            <w:noProof/>
          </w:rPr>
          <w:t xml:space="preserve"> г. </w:t>
        </w:r>
        <w:r w:rsidR="00F064AC">
          <w:rPr>
            <w:noProof/>
            <w:webHidden/>
          </w:rPr>
          <w:tab/>
        </w:r>
      </w:hyperlink>
      <w:r w:rsidR="00AD374E">
        <w:t>9</w:t>
      </w:r>
    </w:p>
    <w:p w14:paraId="428A5C9F" w14:textId="360E09D9" w:rsidR="006D7A2F" w:rsidRDefault="00C439B0">
      <w:pPr>
        <w:pStyle w:val="14"/>
        <w:tabs>
          <w:tab w:val="left" w:pos="1320"/>
          <w:tab w:val="right" w:leader="dot" w:pos="9345"/>
        </w:tabs>
        <w:rPr>
          <w:noProof/>
        </w:rPr>
        <w:sectPr w:rsidR="006D7A2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w:anchor="_Toc532909565" w:history="1">
        <w:r w:rsidR="00490BA9">
          <w:rPr>
            <w:rStyle w:val="ae"/>
            <w:noProof/>
          </w:rPr>
          <w:t>3. П</w:t>
        </w:r>
        <w:r w:rsidR="00F064AC" w:rsidRPr="001E3159">
          <w:rPr>
            <w:rStyle w:val="ae"/>
            <w:noProof/>
          </w:rPr>
          <w:t>лан</w:t>
        </w:r>
        <w:r w:rsidR="00490BA9">
          <w:rPr>
            <w:rStyle w:val="ae"/>
            <w:noProof/>
          </w:rPr>
          <w:t xml:space="preserve"> на 20</w:t>
        </w:r>
        <w:r w:rsidR="00CA19AE">
          <w:rPr>
            <w:rStyle w:val="ae"/>
            <w:noProof/>
          </w:rPr>
          <w:t>20</w:t>
        </w:r>
        <w:r w:rsidR="00490BA9">
          <w:rPr>
            <w:rStyle w:val="ae"/>
            <w:noProof/>
          </w:rPr>
          <w:t xml:space="preserve"> г.</w:t>
        </w:r>
        <w:r w:rsidR="00F064AC">
          <w:rPr>
            <w:noProof/>
            <w:webHidden/>
          </w:rPr>
          <w:tab/>
        </w:r>
      </w:hyperlink>
      <w:r w:rsidR="00490BA9">
        <w:t>1</w:t>
      </w:r>
      <w:r w:rsidR="00976471">
        <w:t>3</w:t>
      </w:r>
    </w:p>
    <w:p w14:paraId="51101FBF" w14:textId="4F400FB3" w:rsidR="00CC7E09" w:rsidRPr="00F47926" w:rsidRDefault="004B1E5B" w:rsidP="00490BA9">
      <w:pPr>
        <w:pStyle w:val="10"/>
        <w:numPr>
          <w:ilvl w:val="0"/>
          <w:numId w:val="0"/>
        </w:numPr>
        <w:ind w:left="1353" w:hanging="360"/>
        <w:jc w:val="center"/>
        <w:rPr>
          <w:szCs w:val="28"/>
        </w:rPr>
      </w:pPr>
      <w:r w:rsidRPr="008D0E65">
        <w:rPr>
          <w:sz w:val="24"/>
        </w:rPr>
        <w:lastRenderedPageBreak/>
        <w:fldChar w:fldCharType="end"/>
      </w:r>
      <w:bookmarkStart w:id="0" w:name="_Toc511761672"/>
      <w:bookmarkStart w:id="1" w:name="_Toc532909563"/>
      <w:r w:rsidR="00490BA9">
        <w:rPr>
          <w:sz w:val="24"/>
        </w:rPr>
        <w:t>1.</w:t>
      </w:r>
      <w:r w:rsidR="00DB4DBA">
        <w:rPr>
          <w:szCs w:val="28"/>
        </w:rPr>
        <w:t xml:space="preserve"> </w:t>
      </w:r>
      <w:bookmarkEnd w:id="0"/>
      <w:bookmarkEnd w:id="1"/>
      <w:r w:rsidR="008C25CA">
        <w:rPr>
          <w:szCs w:val="28"/>
        </w:rPr>
        <w:t>Введение</w:t>
      </w:r>
    </w:p>
    <w:p w14:paraId="729EB002" w14:textId="4CB0ED25" w:rsidR="00CC7E09" w:rsidRPr="00184C83" w:rsidRDefault="00CC7E09" w:rsidP="00CC7E09">
      <w:pPr>
        <w:pStyle w:val="af6"/>
        <w:spacing w:before="0" w:beforeAutospacing="0" w:after="0" w:afterAutospacing="0"/>
        <w:ind w:firstLine="720"/>
        <w:rPr>
          <w:rFonts w:eastAsia="Calibri"/>
          <w:b/>
          <w:lang w:eastAsia="en-US"/>
        </w:rPr>
      </w:pPr>
      <w:r w:rsidRPr="00184C83">
        <w:t xml:space="preserve">РЦИ является институтом инфраструктурной поддержки малых и средних предприятий </w:t>
      </w:r>
      <w:r w:rsidR="008C25CA">
        <w:t>Республики Марий Эл</w:t>
      </w:r>
      <w:r w:rsidRPr="00184C83">
        <w:t xml:space="preserve">. </w:t>
      </w:r>
    </w:p>
    <w:p w14:paraId="4CD343D2" w14:textId="77777777" w:rsidR="00CC7E09" w:rsidRPr="00184C83" w:rsidRDefault="00CC7E09" w:rsidP="00CC7E09">
      <w:pPr>
        <w:spacing w:before="0"/>
        <w:ind w:firstLine="720"/>
      </w:pPr>
      <w:r w:rsidRPr="00184C83">
        <w:t>Специализация РЦИ – межотраслевая.</w:t>
      </w:r>
    </w:p>
    <w:p w14:paraId="5FDDBC4F" w14:textId="7F3656AD" w:rsidR="00CC7E09" w:rsidRPr="00184C83" w:rsidRDefault="00CC7E09" w:rsidP="00CC7E09">
      <w:pPr>
        <w:spacing w:before="0"/>
        <w:ind w:firstLine="720"/>
      </w:pPr>
      <w:r w:rsidRPr="00184C83">
        <w:t xml:space="preserve">РЦИ </w:t>
      </w:r>
      <w:r w:rsidR="005B4858">
        <w:t xml:space="preserve">работает </w:t>
      </w:r>
      <w:r w:rsidRPr="00184C83">
        <w:t xml:space="preserve">в соответствии с приказом Минэкономразвития РФ </w:t>
      </w:r>
      <w:r w:rsidR="00CA19AE">
        <w:t xml:space="preserve">№ 125 </w:t>
      </w:r>
      <w:r w:rsidR="00CA19AE" w:rsidRPr="00184C83">
        <w:t xml:space="preserve">от 14 </w:t>
      </w:r>
      <w:r w:rsidR="00CA19AE">
        <w:t>марта</w:t>
      </w:r>
      <w:r w:rsidR="00CA19AE" w:rsidRPr="00184C83">
        <w:t xml:space="preserve"> </w:t>
      </w:r>
      <w:r w:rsidR="005B4858">
        <w:t>2</w:t>
      </w:r>
      <w:r w:rsidR="00CA19AE" w:rsidRPr="00184C83">
        <w:t>01</w:t>
      </w:r>
      <w:r w:rsidR="00CA19AE">
        <w:t>9</w:t>
      </w:r>
      <w:r w:rsidR="00CA19AE" w:rsidRPr="00184C83">
        <w:t xml:space="preserve"> года</w:t>
      </w:r>
      <w:r w:rsidR="005B4858">
        <w:t>.</w:t>
      </w:r>
      <w:r w:rsidR="00CA19AE" w:rsidRPr="00184C83">
        <w:t xml:space="preserve"> </w:t>
      </w:r>
    </w:p>
    <w:p w14:paraId="588E078D" w14:textId="77777777" w:rsidR="00CC7E09" w:rsidRPr="00DC20F5" w:rsidRDefault="00CC7E09" w:rsidP="00CC7E09">
      <w:pPr>
        <w:ind w:firstLine="720"/>
      </w:pPr>
      <w:r w:rsidRPr="00DC20F5">
        <w:rPr>
          <w:b/>
          <w:bCs/>
          <w:lang w:eastAsia="ru-RU"/>
        </w:rPr>
        <w:t xml:space="preserve">Рисунок </w:t>
      </w:r>
      <w:r w:rsidR="004B1E5B" w:rsidRPr="00DC20F5">
        <w:rPr>
          <w:b/>
          <w:bCs/>
          <w:lang w:eastAsia="ru-RU"/>
        </w:rPr>
        <w:fldChar w:fldCharType="begin"/>
      </w:r>
      <w:r w:rsidRPr="00DC20F5">
        <w:rPr>
          <w:b/>
          <w:bCs/>
          <w:lang w:eastAsia="ru-RU"/>
        </w:rPr>
        <w:instrText xml:space="preserve"> SEQ Рисунок \* ARABIC </w:instrText>
      </w:r>
      <w:r w:rsidR="004B1E5B" w:rsidRPr="00DC20F5">
        <w:rPr>
          <w:b/>
          <w:bCs/>
          <w:lang w:eastAsia="ru-RU"/>
        </w:rPr>
        <w:fldChar w:fldCharType="separate"/>
      </w:r>
      <w:r w:rsidR="00F85378">
        <w:rPr>
          <w:b/>
          <w:bCs/>
          <w:noProof/>
          <w:lang w:eastAsia="ru-RU"/>
        </w:rPr>
        <w:t>7</w:t>
      </w:r>
      <w:r w:rsidR="004B1E5B" w:rsidRPr="00DC20F5">
        <w:rPr>
          <w:b/>
          <w:bCs/>
          <w:lang w:eastAsia="ru-RU"/>
        </w:rPr>
        <w:fldChar w:fldCharType="end"/>
      </w:r>
      <w:r w:rsidRPr="00DC20F5">
        <w:rPr>
          <w:b/>
          <w:bCs/>
          <w:lang w:eastAsia="ru-RU"/>
        </w:rPr>
        <w:t>. Схема работы РЦИ</w:t>
      </w:r>
    </w:p>
    <w:p w14:paraId="5BC498CB" w14:textId="77777777" w:rsidR="00CC7E09" w:rsidRDefault="00CC7E09" w:rsidP="00CC7E09">
      <w:pPr>
        <w:ind w:firstLine="720"/>
      </w:pPr>
      <w:r w:rsidRPr="00DC20F5">
        <w:rPr>
          <w:noProof/>
          <w:lang w:eastAsia="ru-RU"/>
        </w:rPr>
        <w:drawing>
          <wp:inline distT="0" distB="0" distL="0" distR="0" wp14:anchorId="5C8935A8" wp14:editId="16DC5C2E">
            <wp:extent cx="4908550" cy="3186894"/>
            <wp:effectExtent l="19050" t="0" r="635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318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68528" w14:textId="77777777" w:rsidR="00CC7E09" w:rsidRDefault="00CC7E09" w:rsidP="00CC7E0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CF081B" w14:textId="77777777" w:rsidR="00CC7E09" w:rsidRPr="008F6A68" w:rsidRDefault="00CC7E09" w:rsidP="00CC7E0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A68">
        <w:rPr>
          <w:rFonts w:ascii="Times New Roman" w:hAnsi="Times New Roman" w:cs="Times New Roman"/>
          <w:sz w:val="24"/>
          <w:szCs w:val="24"/>
        </w:rPr>
        <w:t>Целевая аудитория РЦИ (потенциальные получатели услуг РЦИ): предприятия, входящее в Единый реестр субъектов малого и среднего предпринимательства</w:t>
      </w:r>
      <w:r w:rsidRPr="008F6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0" w:history="1">
        <w:r w:rsidRPr="008F6A68">
          <w:rPr>
            <w:rStyle w:val="ae"/>
            <w:rFonts w:ascii="Times New Roman" w:eastAsia="Calibri" w:hAnsi="Times New Roman" w:cs="Times New Roman"/>
            <w:bCs/>
            <w:sz w:val="24"/>
            <w:szCs w:val="24"/>
          </w:rPr>
          <w:t>https://ofd.nalog.ru</w:t>
        </w:r>
      </w:hyperlink>
      <w:r w:rsidRPr="008F6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F6A68">
        <w:rPr>
          <w:rFonts w:ascii="Times New Roman" w:hAnsi="Times New Roman" w:cs="Times New Roman"/>
          <w:sz w:val="24"/>
          <w:szCs w:val="24"/>
        </w:rPr>
        <w:t>и осуществляющее деятельность в соответствии с разделом ОКВЭД 2:</w:t>
      </w:r>
    </w:p>
    <w:p w14:paraId="2176AC9B" w14:textId="77777777" w:rsidR="00CC7E09" w:rsidRPr="008F6A68" w:rsidRDefault="00CC7E09" w:rsidP="00CC7E0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A68">
        <w:rPr>
          <w:rFonts w:ascii="Times New Roman" w:hAnsi="Times New Roman" w:cs="Times New Roman"/>
          <w:sz w:val="24"/>
          <w:szCs w:val="24"/>
        </w:rPr>
        <w:t>- С. Обрабатывающие производства (кроме кодов 12 – производство табачных изделий)</w:t>
      </w:r>
    </w:p>
    <w:p w14:paraId="60C88402" w14:textId="77777777" w:rsidR="00CC7E09" w:rsidRDefault="00CC7E09" w:rsidP="00CC7E0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A68">
        <w:rPr>
          <w:rFonts w:ascii="Times New Roman" w:hAnsi="Times New Roman" w:cs="Times New Roman"/>
          <w:sz w:val="24"/>
          <w:szCs w:val="24"/>
        </w:rPr>
        <w:t xml:space="preserve">- А. Сельское, лесное хозяйство, рыболовство и рыбоводство </w:t>
      </w:r>
    </w:p>
    <w:p w14:paraId="47CDF461" w14:textId="77777777" w:rsidR="00CC7E09" w:rsidRPr="008F6A68" w:rsidRDefault="00CC7E09" w:rsidP="00CC7E09">
      <w:pPr>
        <w:spacing w:before="0"/>
        <w:ind w:firstLine="720"/>
        <w:rPr>
          <w:u w:val="single"/>
        </w:rPr>
      </w:pPr>
      <w:r w:rsidRPr="008F6A68">
        <w:rPr>
          <w:u w:val="single"/>
        </w:rPr>
        <w:t xml:space="preserve">Порядок оказания услуг </w:t>
      </w:r>
    </w:p>
    <w:p w14:paraId="43251564" w14:textId="77777777" w:rsidR="00CC7E09" w:rsidRPr="00184C83" w:rsidRDefault="00CC7E09" w:rsidP="00CC7E0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C83">
        <w:rPr>
          <w:rFonts w:ascii="Times New Roman" w:hAnsi="Times New Roman" w:cs="Times New Roman"/>
          <w:sz w:val="24"/>
          <w:szCs w:val="24"/>
        </w:rPr>
        <w:t xml:space="preserve">Услуги РЦИ предоставляются на условиях </w:t>
      </w:r>
      <w:proofErr w:type="spellStart"/>
      <w:r w:rsidRPr="00184C8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84C83">
        <w:rPr>
          <w:rFonts w:ascii="Times New Roman" w:hAnsi="Times New Roman" w:cs="Times New Roman"/>
          <w:sz w:val="24"/>
          <w:szCs w:val="24"/>
        </w:rPr>
        <w:t xml:space="preserve"> в размере не менее 5% </w:t>
      </w:r>
    </w:p>
    <w:p w14:paraId="00B2633E" w14:textId="1757F23B" w:rsidR="00CC7E09" w:rsidRPr="00184C83" w:rsidRDefault="00CC7E09" w:rsidP="00CC7E09">
      <w:pPr>
        <w:pStyle w:val="aff5"/>
        <w:tabs>
          <w:tab w:val="left" w:pos="851"/>
        </w:tabs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Приказом № </w:t>
      </w:r>
      <w:r w:rsidR="005B4858">
        <w:rPr>
          <w:rFonts w:ascii="Times New Roman" w:hAnsi="Times New Roman"/>
          <w:sz w:val="24"/>
        </w:rPr>
        <w:t>125</w:t>
      </w:r>
      <w:r>
        <w:rPr>
          <w:rFonts w:ascii="Times New Roman" w:hAnsi="Times New Roman"/>
          <w:sz w:val="24"/>
        </w:rPr>
        <w:t xml:space="preserve"> в штате РЦИ 3 штатных сотрудника</w:t>
      </w:r>
      <w:r w:rsidRPr="00184C83">
        <w:rPr>
          <w:rFonts w:ascii="Times New Roman" w:hAnsi="Times New Roman"/>
          <w:sz w:val="24"/>
        </w:rPr>
        <w:t xml:space="preserve"> - руководитель, </w:t>
      </w:r>
      <w:r>
        <w:rPr>
          <w:rFonts w:ascii="Times New Roman" w:hAnsi="Times New Roman"/>
          <w:sz w:val="24"/>
        </w:rPr>
        <w:t>2</w:t>
      </w:r>
      <w:r w:rsidRPr="00184C83">
        <w:rPr>
          <w:rFonts w:ascii="Times New Roman" w:hAnsi="Times New Roman"/>
          <w:sz w:val="24"/>
        </w:rPr>
        <w:t xml:space="preserve"> менедже</w:t>
      </w:r>
      <w:r>
        <w:rPr>
          <w:rFonts w:ascii="Times New Roman" w:hAnsi="Times New Roman"/>
          <w:sz w:val="24"/>
        </w:rPr>
        <w:t>р.</w:t>
      </w:r>
    </w:p>
    <w:p w14:paraId="5695E0B1" w14:textId="77777777" w:rsidR="00CC7E09" w:rsidRPr="00C974D3" w:rsidRDefault="00CC7E09" w:rsidP="00CC7E09">
      <w:pPr>
        <w:spacing w:before="0"/>
        <w:ind w:firstLine="720"/>
      </w:pPr>
      <w:r w:rsidRPr="00C974D3">
        <w:t>Ожидаемые результаты реализации мероприятия</w:t>
      </w:r>
      <w:r>
        <w:t>:</w:t>
      </w:r>
      <w:r w:rsidRPr="00C974D3">
        <w:t xml:space="preserve"> </w:t>
      </w:r>
    </w:p>
    <w:p w14:paraId="4ED9D5B8" w14:textId="77777777" w:rsidR="00CC7E09" w:rsidRPr="00184C83" w:rsidRDefault="00CC7E09" w:rsidP="00CC7E09">
      <w:pPr>
        <w:spacing w:before="0"/>
        <w:ind w:firstLine="720"/>
        <w:rPr>
          <w:u w:val="single"/>
        </w:rPr>
      </w:pPr>
      <w:r>
        <w:rPr>
          <w:u w:val="single"/>
        </w:rPr>
        <w:lastRenderedPageBreak/>
        <w:t>Краткосрочные результаты</w:t>
      </w:r>
    </w:p>
    <w:p w14:paraId="15E8DCF9" w14:textId="77777777" w:rsidR="00CC7E09" w:rsidRDefault="00CC7E09" w:rsidP="00CC7E09">
      <w:pPr>
        <w:spacing w:before="0"/>
        <w:ind w:firstLine="720"/>
      </w:pPr>
      <w:r>
        <w:t>Создание реестра МСП-клиентов РЦИ, готовых к развитию и инвестициям;</w:t>
      </w:r>
    </w:p>
    <w:p w14:paraId="2171E9DE" w14:textId="77777777" w:rsidR="00CC7E09" w:rsidRPr="00184C83" w:rsidRDefault="00CC7E09" w:rsidP="00CC7E09">
      <w:pPr>
        <w:spacing w:before="0"/>
        <w:ind w:firstLine="720"/>
      </w:pPr>
      <w:r w:rsidRPr="00184C83">
        <w:t>Организация на постоянной основе консультирования</w:t>
      </w:r>
      <w:r>
        <w:t xml:space="preserve"> производственных и с/х МСП</w:t>
      </w:r>
      <w:r w:rsidRPr="00184C83">
        <w:t xml:space="preserve">; </w:t>
      </w:r>
    </w:p>
    <w:p w14:paraId="2A259FF9" w14:textId="77777777" w:rsidR="00CC7E09" w:rsidRPr="00184C83" w:rsidRDefault="00CC7E09" w:rsidP="00CC7E09">
      <w:pPr>
        <w:spacing w:before="0"/>
        <w:ind w:firstLine="720"/>
      </w:pPr>
      <w:r>
        <w:t>Подготовка инвестиционных проектов, с</w:t>
      </w:r>
      <w:r w:rsidRPr="00184C83">
        <w:t>нижение рисков финансирования инвестиционных проектов через квалификационную оценку инициаторов проектов</w:t>
      </w:r>
      <w:r>
        <w:t xml:space="preserve"> (МСП)</w:t>
      </w:r>
      <w:r w:rsidRPr="00184C83">
        <w:t xml:space="preserve">, аудиты, анализ потенциал предприятия, качественную проработку и экспертизу бизнес-планов, сопровождение инвестиционных проектов, обучение. </w:t>
      </w:r>
    </w:p>
    <w:p w14:paraId="0076E163" w14:textId="77777777" w:rsidR="00CC7E09" w:rsidRPr="00184C83" w:rsidRDefault="00CC7E09" w:rsidP="00CC7E09">
      <w:pPr>
        <w:spacing w:before="0"/>
        <w:ind w:firstLine="720"/>
        <w:rPr>
          <w:u w:val="single"/>
        </w:rPr>
      </w:pPr>
      <w:r>
        <w:rPr>
          <w:u w:val="single"/>
        </w:rPr>
        <w:t>Долгосрочные результаты</w:t>
      </w:r>
    </w:p>
    <w:p w14:paraId="6BB142D7" w14:textId="77777777" w:rsidR="00CC7E09" w:rsidRPr="00184C83" w:rsidRDefault="00CC7E09" w:rsidP="00CC7E09">
      <w:pPr>
        <w:spacing w:before="0"/>
        <w:ind w:firstLine="720"/>
      </w:pPr>
      <w:r w:rsidRPr="00184C83">
        <w:t xml:space="preserve">Формирование инновационно-производственной инфраструктуры поддержки МСП в регионе; </w:t>
      </w:r>
    </w:p>
    <w:p w14:paraId="0A5E34EF" w14:textId="77777777" w:rsidR="00CC7E09" w:rsidRPr="00184C83" w:rsidRDefault="00CC7E09" w:rsidP="00CC7E09">
      <w:pPr>
        <w:spacing w:before="0"/>
        <w:ind w:firstLine="720"/>
      </w:pPr>
      <w:r w:rsidRPr="00184C83">
        <w:t xml:space="preserve">Увеличение доли производственных </w:t>
      </w:r>
      <w:r>
        <w:t xml:space="preserve">и сельскохозяйственных предприятий </w:t>
      </w:r>
      <w:r w:rsidRPr="00184C83">
        <w:t xml:space="preserve">в </w:t>
      </w:r>
      <w:r>
        <w:t>ВРП</w:t>
      </w:r>
      <w:r w:rsidRPr="00184C83">
        <w:t>;</w:t>
      </w:r>
    </w:p>
    <w:p w14:paraId="5B217962" w14:textId="77777777" w:rsidR="00CC7E09" w:rsidRPr="00A00840" w:rsidRDefault="00CC7E09" w:rsidP="00CC7E09">
      <w:pPr>
        <w:spacing w:before="0"/>
        <w:ind w:firstLine="720"/>
      </w:pPr>
      <w:r w:rsidRPr="00A00840">
        <w:t xml:space="preserve">Создание новых рабочих мест; </w:t>
      </w:r>
    </w:p>
    <w:p w14:paraId="2E3A8629" w14:textId="77777777" w:rsidR="00CC7E09" w:rsidRPr="00A00840" w:rsidRDefault="00CC7E09" w:rsidP="00CC7E09">
      <w:pPr>
        <w:spacing w:before="0"/>
        <w:ind w:firstLine="720"/>
      </w:pPr>
      <w:r w:rsidRPr="00A00840">
        <w:t>Увеличение объемов производства продукции;</w:t>
      </w:r>
    </w:p>
    <w:p w14:paraId="16399968" w14:textId="77777777" w:rsidR="00CC7E09" w:rsidRPr="00A00840" w:rsidRDefault="00CC7E09" w:rsidP="00CC7E09">
      <w:pPr>
        <w:spacing w:before="0"/>
        <w:ind w:firstLine="720"/>
      </w:pPr>
      <w:r w:rsidRPr="00A00840">
        <w:t>Увеличение объема налоговых поступлений в бюджеты всех уровней;</w:t>
      </w:r>
    </w:p>
    <w:p w14:paraId="3ABEDB56" w14:textId="77777777" w:rsidR="00CC7E09" w:rsidRPr="00A00840" w:rsidRDefault="00CC7E09" w:rsidP="00CC7E09">
      <w:pPr>
        <w:spacing w:before="0"/>
        <w:ind w:firstLine="720"/>
      </w:pPr>
      <w:r w:rsidRPr="00A00840">
        <w:t>Увеличение инвестиций.</w:t>
      </w:r>
    </w:p>
    <w:p w14:paraId="46F140B1" w14:textId="77777777" w:rsidR="00CC7E09" w:rsidRPr="00184C83" w:rsidRDefault="00CC7E09" w:rsidP="00CC7E09">
      <w:pPr>
        <w:spacing w:before="0"/>
        <w:ind w:firstLine="720"/>
      </w:pPr>
      <w:r w:rsidRPr="00184C83">
        <w:t>Центр инжиниринга предоставляет консультационную и экспертную поддержку производственным предприятиям региона на основании следующих условий:</w:t>
      </w:r>
    </w:p>
    <w:p w14:paraId="304BA6F6" w14:textId="288BCCC6" w:rsidR="00CC7E09" w:rsidRPr="00184C83" w:rsidRDefault="00CC7E09" w:rsidP="00CC7E09">
      <w:pPr>
        <w:spacing w:before="0"/>
        <w:ind w:firstLine="720"/>
      </w:pPr>
      <w:r w:rsidRPr="00184C83">
        <w:t>1. Предприятие, претендующее на получение услуги, является субъектом малого, или среднего предпринимательства (в соответствии с Федеральным законом от 24 июля 2007 г. № 209-ФЗ «О развитии малого и среднего предпринимательства в Российской Федерации»)</w:t>
      </w:r>
      <w:r w:rsidR="008C25CA">
        <w:t xml:space="preserve"> и находится в реестре МСП</w:t>
      </w:r>
      <w:r w:rsidR="00AD374E">
        <w:t>.</w:t>
      </w:r>
    </w:p>
    <w:p w14:paraId="78538130" w14:textId="5EB4BEC6" w:rsidR="00CC7E09" w:rsidRDefault="00CC7E09" w:rsidP="00CC7E09">
      <w:pPr>
        <w:spacing w:before="0"/>
        <w:ind w:firstLine="720"/>
      </w:pPr>
      <w:r w:rsidRPr="00184C83">
        <w:t>2.</w:t>
      </w:r>
      <w:r w:rsidR="008C25CA">
        <w:t xml:space="preserve"> </w:t>
      </w:r>
      <w:r w:rsidRPr="00184C83">
        <w:t xml:space="preserve">Субъект МСП направляет подписанную руководителем субъекта МСП заявку о предоставлении инжиниринговых услуг.  Заявка направляется в адрес РЦИ по электронной почте, факсимильной связи, почтовой связью и иным другим способом. Заявки регистрируются в журнале «Журнал регистрации заявок о предоставлении инжиниринговых услуг производственным предприятиям МСП». Заявки рассматриваются по мере их поступления. </w:t>
      </w:r>
    </w:p>
    <w:p w14:paraId="368FFEC2" w14:textId="77777777" w:rsidR="00CC7E09" w:rsidRDefault="00CC7E09" w:rsidP="00CC7E09">
      <w:pPr>
        <w:spacing w:before="0"/>
        <w:ind w:firstLine="720"/>
      </w:pPr>
      <w:r w:rsidRPr="00184C83">
        <w:t xml:space="preserve">Информация о том, что субъекту МСП оказана консультация, регистрируется в </w:t>
      </w:r>
      <w:r>
        <w:t>АИС</w:t>
      </w:r>
      <w:r w:rsidRPr="00184C83">
        <w:t xml:space="preserve">. </w:t>
      </w:r>
    </w:p>
    <w:p w14:paraId="66ADA3B5" w14:textId="77777777" w:rsidR="00CC7E09" w:rsidRDefault="00CC7E09" w:rsidP="00CC7E09">
      <w:pPr>
        <w:autoSpaceDE w:val="0"/>
        <w:autoSpaceDN w:val="0"/>
        <w:adjustRightInd w:val="0"/>
        <w:spacing w:before="0"/>
        <w:ind w:firstLine="720"/>
      </w:pPr>
      <w:r w:rsidRPr="00D80F8E">
        <w:t xml:space="preserve">Цена на инжиниринговые услуги формируется под воздействием большого числа как экономических, так и внеэкономических факторов. </w:t>
      </w:r>
    </w:p>
    <w:p w14:paraId="2E6E3491" w14:textId="77777777" w:rsidR="00CC7E09" w:rsidRPr="00D80F8E" w:rsidRDefault="00CC7E09" w:rsidP="00CC7E09">
      <w:pPr>
        <w:autoSpaceDE w:val="0"/>
        <w:autoSpaceDN w:val="0"/>
        <w:adjustRightInd w:val="0"/>
        <w:spacing w:before="0"/>
        <w:ind w:firstLine="720"/>
      </w:pPr>
      <w:r w:rsidRPr="00D80F8E">
        <w:t xml:space="preserve">Порядок ценообразования на продукцию и услуги инновационной сферы </w:t>
      </w:r>
      <w:r w:rsidRPr="00D80F8E">
        <w:lastRenderedPageBreak/>
        <w:t>регулируется Гражданским кодексом РФ (</w:t>
      </w:r>
      <w:hyperlink r:id="rId11" w:history="1">
        <w:r w:rsidRPr="00D80F8E">
          <w:t>ст. 424</w:t>
        </w:r>
      </w:hyperlink>
      <w:r w:rsidRPr="00D80F8E">
        <w:t>, </w:t>
      </w:r>
      <w:hyperlink r:id="rId12" w:history="1">
        <w:r w:rsidRPr="00D80F8E">
          <w:t>485</w:t>
        </w:r>
      </w:hyperlink>
      <w:r w:rsidRPr="00D80F8E">
        <w:t> – 491, </w:t>
      </w:r>
      <w:hyperlink r:id="rId13" w:history="1">
        <w:r w:rsidRPr="00D80F8E">
          <w:t>709</w:t>
        </w:r>
      </w:hyperlink>
      <w:r w:rsidRPr="00D80F8E">
        <w:t> – 714, </w:t>
      </w:r>
      <w:hyperlink r:id="rId14" w:history="1">
        <w:r w:rsidRPr="00D80F8E">
          <w:t>738</w:t>
        </w:r>
      </w:hyperlink>
      <w:r w:rsidRPr="00D80F8E">
        <w:t>, </w:t>
      </w:r>
      <w:hyperlink r:id="rId15" w:history="1">
        <w:r w:rsidRPr="00D80F8E">
          <w:t>763</w:t>
        </w:r>
      </w:hyperlink>
      <w:r w:rsidRPr="00D80F8E">
        <w:t> – 769, </w:t>
      </w:r>
      <w:hyperlink r:id="rId16" w:history="1">
        <w:r w:rsidRPr="00D80F8E">
          <w:t>772</w:t>
        </w:r>
      </w:hyperlink>
      <w:r w:rsidRPr="00D80F8E">
        <w:t> – 778).</w:t>
      </w:r>
    </w:p>
    <w:p w14:paraId="54E36209" w14:textId="77777777" w:rsidR="00CC7E09" w:rsidRPr="00D80F8E" w:rsidRDefault="00CC7E09" w:rsidP="00CC7E09">
      <w:pPr>
        <w:autoSpaceDE w:val="0"/>
        <w:autoSpaceDN w:val="0"/>
        <w:adjustRightInd w:val="0"/>
        <w:spacing w:before="0"/>
        <w:ind w:firstLine="720"/>
      </w:pPr>
      <w:r w:rsidRPr="00D80F8E">
        <w:t>Определение цены на инжиниринговые, научно-исследовательские и опытно-конструкторские работы имеет ряд специфических особенностей:</w:t>
      </w:r>
    </w:p>
    <w:p w14:paraId="3234D86D" w14:textId="77777777" w:rsidR="00CC7E09" w:rsidRPr="00CA50CD" w:rsidRDefault="00CC7E09" w:rsidP="00CC7E09">
      <w:pPr>
        <w:pStyle w:val="a1"/>
        <w:widowControl/>
        <w:numPr>
          <w:ilvl w:val="0"/>
          <w:numId w:val="42"/>
        </w:numPr>
        <w:spacing w:before="0" w:after="0" w:line="360" w:lineRule="auto"/>
        <w:ind w:left="0" w:firstLine="720"/>
        <w:contextualSpacing/>
        <w:rPr>
          <w:rStyle w:val="af7"/>
          <w:b w:val="0"/>
        </w:rPr>
      </w:pPr>
      <w:r w:rsidRPr="00CA50CD">
        <w:rPr>
          <w:rStyle w:val="af7"/>
          <w:b w:val="0"/>
        </w:rPr>
        <w:t>как правило, имеют уникальный характер;</w:t>
      </w:r>
    </w:p>
    <w:p w14:paraId="305F8951" w14:textId="77777777" w:rsidR="00CC7E09" w:rsidRPr="00CA50CD" w:rsidRDefault="00CC7E09" w:rsidP="00CC7E09">
      <w:pPr>
        <w:pStyle w:val="a1"/>
        <w:widowControl/>
        <w:numPr>
          <w:ilvl w:val="0"/>
          <w:numId w:val="42"/>
        </w:numPr>
        <w:spacing w:before="0" w:after="0" w:line="360" w:lineRule="auto"/>
        <w:ind w:left="0" w:firstLine="720"/>
        <w:contextualSpacing/>
        <w:rPr>
          <w:rStyle w:val="af7"/>
          <w:b w:val="0"/>
        </w:rPr>
      </w:pPr>
      <w:r w:rsidRPr="00CA50CD">
        <w:rPr>
          <w:rStyle w:val="af7"/>
          <w:b w:val="0"/>
        </w:rPr>
        <w:t>не существует расценок или других нормативных документов по определению стоимости инжиниринговых услуг;</w:t>
      </w:r>
    </w:p>
    <w:p w14:paraId="5C23B959" w14:textId="77777777" w:rsidR="00CC7E09" w:rsidRPr="00CA50CD" w:rsidRDefault="00CC7E09" w:rsidP="00CC7E09">
      <w:pPr>
        <w:pStyle w:val="a1"/>
        <w:widowControl/>
        <w:numPr>
          <w:ilvl w:val="0"/>
          <w:numId w:val="42"/>
        </w:numPr>
        <w:spacing w:before="0" w:after="0" w:line="360" w:lineRule="auto"/>
        <w:ind w:left="0" w:firstLine="720"/>
        <w:contextualSpacing/>
        <w:rPr>
          <w:rStyle w:val="af7"/>
          <w:b w:val="0"/>
        </w:rPr>
      </w:pPr>
      <w:r w:rsidRPr="00CA50CD">
        <w:rPr>
          <w:rStyle w:val="af7"/>
          <w:b w:val="0"/>
        </w:rPr>
        <w:t xml:space="preserve">результаты инжиниринговых услуг могут проявляться сразу </w:t>
      </w:r>
      <w:r>
        <w:rPr>
          <w:rStyle w:val="af7"/>
          <w:b w:val="0"/>
        </w:rPr>
        <w:t xml:space="preserve">на </w:t>
      </w:r>
      <w:r w:rsidRPr="00CA50CD">
        <w:rPr>
          <w:rStyle w:val="af7"/>
          <w:b w:val="0"/>
        </w:rPr>
        <w:t>многих организациях и предприятиях;</w:t>
      </w:r>
    </w:p>
    <w:p w14:paraId="618A6BC3" w14:textId="77777777" w:rsidR="00CC7E09" w:rsidRPr="00CA50CD" w:rsidRDefault="00CC7E09" w:rsidP="00CC7E09">
      <w:pPr>
        <w:pStyle w:val="a1"/>
        <w:widowControl/>
        <w:numPr>
          <w:ilvl w:val="0"/>
          <w:numId w:val="42"/>
        </w:numPr>
        <w:spacing w:before="0" w:after="0" w:line="360" w:lineRule="auto"/>
        <w:ind w:left="0" w:firstLine="720"/>
        <w:contextualSpacing/>
        <w:rPr>
          <w:rStyle w:val="af7"/>
          <w:b w:val="0"/>
        </w:rPr>
      </w:pPr>
      <w:r w:rsidRPr="00CA50CD">
        <w:rPr>
          <w:rStyle w:val="af7"/>
          <w:b w:val="0"/>
        </w:rPr>
        <w:t>результаты инжиниринговых услуг не всегда могут оцениваться в стоимостной форме;</w:t>
      </w:r>
    </w:p>
    <w:p w14:paraId="16550F47" w14:textId="77777777" w:rsidR="00CC7E09" w:rsidRPr="00CA50CD" w:rsidRDefault="00CC7E09" w:rsidP="00CC7E09">
      <w:pPr>
        <w:pStyle w:val="a1"/>
        <w:widowControl/>
        <w:numPr>
          <w:ilvl w:val="0"/>
          <w:numId w:val="42"/>
        </w:numPr>
        <w:spacing w:before="0" w:after="0" w:line="360" w:lineRule="auto"/>
        <w:ind w:left="0" w:firstLine="720"/>
        <w:contextualSpacing/>
        <w:rPr>
          <w:rStyle w:val="af7"/>
          <w:b w:val="0"/>
        </w:rPr>
      </w:pPr>
      <w:r w:rsidRPr="00CA50CD">
        <w:rPr>
          <w:rStyle w:val="af7"/>
          <w:b w:val="0"/>
        </w:rPr>
        <w:t>наряду с экономическим эффектом результаты инжиниринга могут приносить социальный, экологический, бюджетный эффекты;</w:t>
      </w:r>
    </w:p>
    <w:p w14:paraId="5837DECC" w14:textId="77777777" w:rsidR="00CC7E09" w:rsidRPr="00CA50CD" w:rsidRDefault="00CC7E09" w:rsidP="00CC7E09">
      <w:pPr>
        <w:pStyle w:val="a1"/>
        <w:widowControl/>
        <w:numPr>
          <w:ilvl w:val="0"/>
          <w:numId w:val="42"/>
        </w:numPr>
        <w:spacing w:before="0" w:after="0" w:line="360" w:lineRule="auto"/>
        <w:ind w:left="0" w:firstLine="720"/>
        <w:contextualSpacing/>
        <w:rPr>
          <w:rStyle w:val="af7"/>
          <w:b w:val="0"/>
        </w:rPr>
      </w:pPr>
      <w:r w:rsidRPr="00CA50CD">
        <w:rPr>
          <w:rStyle w:val="af7"/>
          <w:b w:val="0"/>
        </w:rPr>
        <w:t>существует вероятность превышения предполагаемых затрат на выполнение инжиниринговых услуг вследствие их уникальности, а также вероятность достижения ожидаемых результатов не в полном объеме или вообще получения отрицательного результата;</w:t>
      </w:r>
    </w:p>
    <w:p w14:paraId="726B274D" w14:textId="77777777" w:rsidR="00CC7E09" w:rsidRPr="00D80F8E" w:rsidRDefault="00CC7E09" w:rsidP="00CC7E09">
      <w:pPr>
        <w:pStyle w:val="a1"/>
        <w:widowControl/>
        <w:numPr>
          <w:ilvl w:val="0"/>
          <w:numId w:val="42"/>
        </w:numPr>
        <w:spacing w:before="0" w:after="0" w:line="360" w:lineRule="auto"/>
        <w:ind w:left="0" w:firstLine="720"/>
        <w:contextualSpacing/>
        <w:rPr>
          <w:rStyle w:val="af7"/>
          <w:b w:val="0"/>
        </w:rPr>
      </w:pPr>
      <w:r w:rsidRPr="00CA50CD">
        <w:rPr>
          <w:rStyle w:val="af7"/>
          <w:b w:val="0"/>
        </w:rPr>
        <w:t xml:space="preserve">необходимо экспертным путем определять риски инновационной деятельности и на основе полученных экспертных оценок осуществлять корректировку стоимости </w:t>
      </w:r>
      <w:r>
        <w:rPr>
          <w:rStyle w:val="af7"/>
          <w:b w:val="0"/>
        </w:rPr>
        <w:t>услуг</w:t>
      </w:r>
    </w:p>
    <w:p w14:paraId="13CFA418" w14:textId="77777777" w:rsidR="00CC7E09" w:rsidRPr="005D3B6F" w:rsidRDefault="00CC7E09" w:rsidP="00CC7E09">
      <w:pPr>
        <w:spacing w:before="0"/>
        <w:ind w:firstLine="720"/>
      </w:pPr>
      <w:r w:rsidRPr="005D3B6F">
        <w:t>Цена на инжиниринговые услуги формируется, исходя из ТЗ. Средняя стоимость услуг РЦИ представлена в таблице ниже.</w:t>
      </w:r>
    </w:p>
    <w:p w14:paraId="138B9702" w14:textId="77777777" w:rsidR="00ED4EAC" w:rsidRDefault="00ED4EAC" w:rsidP="00ED4EAC">
      <w:pPr>
        <w:pStyle w:val="afffe"/>
      </w:pPr>
      <w:r>
        <w:t xml:space="preserve">Таблица </w:t>
      </w:r>
      <w:r>
        <w:rPr>
          <w:noProof/>
        </w:rPr>
        <w:t>1</w:t>
      </w:r>
      <w:r>
        <w:t>.</w:t>
      </w:r>
      <w:r>
        <w:rPr>
          <w:b w:val="0"/>
        </w:rPr>
        <w:t xml:space="preserve"> </w:t>
      </w:r>
      <w:r>
        <w:t>Ориентировочная стоимость услуг РЦИ</w:t>
      </w:r>
    </w:p>
    <w:tbl>
      <w:tblPr>
        <w:tblW w:w="502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7371"/>
        <w:gridCol w:w="1434"/>
      </w:tblGrid>
      <w:tr w:rsidR="00ED4EAC" w14:paraId="049C6969" w14:textId="77777777" w:rsidTr="00ED4EAC">
        <w:trPr>
          <w:trHeight w:val="926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CE923" w14:textId="77777777" w:rsidR="00ED4EAC" w:rsidRDefault="00ED4EAC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8D381" w14:textId="77777777" w:rsidR="00ED4EAC" w:rsidRDefault="00ED4EAC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Стоимость услуг РЦИ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FC5D" w14:textId="77777777" w:rsidR="00ED4EAC" w:rsidRDefault="00ED4EAC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Цена (тыс. руб.)</w:t>
            </w:r>
          </w:p>
        </w:tc>
      </w:tr>
      <w:tr w:rsidR="00ED4EAC" w14:paraId="244A8F9C" w14:textId="77777777" w:rsidTr="00ED4EAC">
        <w:trPr>
          <w:trHeight w:val="3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48AA7" w14:textId="77777777" w:rsidR="00ED4EAC" w:rsidRDefault="00ED4EAC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81AA3" w14:textId="77777777" w:rsidR="00ED4EAC" w:rsidRDefault="00ED4EAC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Проведение вебинаров и круглых столов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29D56" w14:textId="70D8D8B7" w:rsidR="00ED4EAC" w:rsidRPr="00ED5957" w:rsidRDefault="00ED5957">
            <w:pPr>
              <w:widowControl/>
              <w:spacing w:before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</w:t>
            </w:r>
            <w:r w:rsidR="00ED4EAC" w:rsidRPr="00ED5957">
              <w:rPr>
                <w:lang w:eastAsia="ru-RU"/>
              </w:rPr>
              <w:t>00</w:t>
            </w:r>
          </w:p>
        </w:tc>
      </w:tr>
      <w:tr w:rsidR="00ED4EAC" w14:paraId="496EDB95" w14:textId="77777777" w:rsidTr="00ED4EAC">
        <w:trPr>
          <w:trHeight w:val="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42352" w14:textId="77777777" w:rsidR="00ED4EAC" w:rsidRDefault="00ED4EAC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BDDDA" w14:textId="77777777" w:rsidR="00ED4EAC" w:rsidRDefault="00ED4EAC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Содействие в проведении сертификации, декларировании, аттестации, иные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ABE99" w14:textId="2892A79E" w:rsidR="00ED4EAC" w:rsidRDefault="00110FE2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73.5</w:t>
            </w:r>
          </w:p>
        </w:tc>
      </w:tr>
      <w:tr w:rsidR="00ED4EAC" w14:paraId="10AF789D" w14:textId="77777777" w:rsidTr="00ED4EAC">
        <w:trPr>
          <w:trHeight w:val="9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AC177" w14:textId="77777777" w:rsidR="00ED4EAC" w:rsidRDefault="00ED4EAC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CC002" w14:textId="77777777" w:rsidR="00ED4EAC" w:rsidRDefault="00ED4EAC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технических аудитов (технологического/энергетического/экологического/других видов аудита производства) на предприятиях МСП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ED509" w14:textId="16145141" w:rsidR="00ED4EAC" w:rsidRDefault="00110FE2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</w:tr>
      <w:tr w:rsidR="00ED4EAC" w14:paraId="152EBD24" w14:textId="77777777" w:rsidTr="00ED4EAC">
        <w:trPr>
          <w:trHeight w:val="3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2D74F" w14:textId="77777777" w:rsidR="00ED4EAC" w:rsidRDefault="00ED4EAC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AB4FD" w14:textId="77777777" w:rsidR="00ED4EAC" w:rsidRDefault="00ED4EAC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Финансово-управленческий аудит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05BA" w14:textId="011DDC9B" w:rsidR="00ED4EAC" w:rsidRDefault="00110FE2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  <w:r w:rsidR="00ED4EAC">
              <w:rPr>
                <w:lang w:eastAsia="ru-RU"/>
              </w:rPr>
              <w:t xml:space="preserve"> </w:t>
            </w:r>
          </w:p>
        </w:tc>
      </w:tr>
      <w:tr w:rsidR="00ED4EAC" w14:paraId="05FD1A3C" w14:textId="77777777" w:rsidTr="00ED4EAC">
        <w:trPr>
          <w:trHeight w:val="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AB843" w14:textId="77777777" w:rsidR="00ED4EAC" w:rsidRDefault="00ED4EAC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BC64B" w14:textId="77777777" w:rsidR="00ED4EAC" w:rsidRDefault="00ED4EAC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Разработка программ модернизации/развития/технического перевооружения производства для предприятий 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310EC" w14:textId="5F3D6723" w:rsidR="00ED4EAC" w:rsidRDefault="00110FE2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94.5</w:t>
            </w:r>
          </w:p>
        </w:tc>
      </w:tr>
      <w:tr w:rsidR="00ED4EAC" w14:paraId="48451D97" w14:textId="77777777" w:rsidTr="00ED4EAC">
        <w:trPr>
          <w:trHeight w:val="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423DF" w14:textId="77777777" w:rsidR="00ED4EAC" w:rsidRDefault="00ED4EAC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10512" w14:textId="77777777" w:rsidR="00ED4EAC" w:rsidRDefault="00ED4EAC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Составление бизнес-планов/ТЭО/инвестиционных меморандумов для инвестиционных проектов предприятий 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C3BF5" w14:textId="2690F784" w:rsidR="00ED4EAC" w:rsidRDefault="00110FE2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ED4EAC" w14:paraId="52071388" w14:textId="77777777" w:rsidTr="00ED4EAC">
        <w:trPr>
          <w:trHeight w:val="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CFFCD" w14:textId="77777777" w:rsidR="00ED4EAC" w:rsidRDefault="00ED4EAC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E1C10" w14:textId="77777777" w:rsidR="00ED4EAC" w:rsidRDefault="00ED4EAC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Оказание маркетинговых услуг/услуг по брендированию/позиционированию и продвижению новых товаров (работ, услуг) предприятий 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75B51" w14:textId="262107AD" w:rsidR="00ED4EAC" w:rsidRDefault="00110FE2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</w:tr>
      <w:tr w:rsidR="00ED4EAC" w14:paraId="7B7C08BE" w14:textId="77777777" w:rsidTr="00ED4EAC">
        <w:trPr>
          <w:trHeight w:val="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531D4" w14:textId="77777777" w:rsidR="00ED4EAC" w:rsidRDefault="00ED4EAC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581A9" w14:textId="77777777" w:rsidR="00ED4EAC" w:rsidRDefault="00ED4EAC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Консультационные услуги по защите прав на результаты интеллектуальной деятельности (патентные услуги)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BFCBE" w14:textId="5A4F9A35" w:rsidR="00ED4EAC" w:rsidRDefault="00110FE2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110.5</w:t>
            </w:r>
          </w:p>
        </w:tc>
      </w:tr>
    </w:tbl>
    <w:p w14:paraId="60686DD0" w14:textId="77777777" w:rsidR="00976471" w:rsidRDefault="00976471" w:rsidP="00CC7E09">
      <w:pPr>
        <w:pStyle w:val="afffe"/>
      </w:pPr>
    </w:p>
    <w:p w14:paraId="2149AA18" w14:textId="37628F2F" w:rsidR="00CC7E09" w:rsidRPr="00184C83" w:rsidRDefault="00ED4EAC" w:rsidP="00CC7E09">
      <w:r w:rsidRPr="00184C83">
        <w:t xml:space="preserve"> </w:t>
      </w:r>
      <w:r w:rsidR="00CC7E09" w:rsidRPr="00184C83">
        <w:t>«Направления расходования субсидии федерального бюджета и бюджета субъекта РФ на финансирование инжинирингового центра, одним из учредителей которого является субъект РФ» на 20</w:t>
      </w:r>
      <w:r w:rsidR="005B4858">
        <w:t>20</w:t>
      </w:r>
      <w:r w:rsidR="00CC7E09" w:rsidRPr="00184C83">
        <w:t xml:space="preserve"> г. представлен в Таблице ниже.</w:t>
      </w:r>
    </w:p>
    <w:p w14:paraId="65C3AB3E" w14:textId="5A6D2D37" w:rsidR="00CC7E09" w:rsidRPr="006162C0" w:rsidRDefault="00CC7E09" w:rsidP="00CC7E09">
      <w:pPr>
        <w:pStyle w:val="affff0"/>
        <w:rPr>
          <w:rFonts w:ascii="Times New Roman" w:hAnsi="Times New Roman"/>
          <w:sz w:val="24"/>
        </w:rPr>
      </w:pPr>
      <w:r w:rsidRPr="00BD3633">
        <w:rPr>
          <w:rFonts w:ascii="Times New Roman" w:hAnsi="Times New Roman"/>
          <w:sz w:val="24"/>
        </w:rPr>
        <w:t xml:space="preserve">Таблица </w:t>
      </w:r>
      <w:r w:rsidR="0016713D">
        <w:rPr>
          <w:rFonts w:ascii="Times New Roman" w:hAnsi="Times New Roman"/>
          <w:sz w:val="24"/>
        </w:rPr>
        <w:t>2</w:t>
      </w:r>
      <w:r w:rsidRPr="00BD3633">
        <w:rPr>
          <w:rFonts w:ascii="Times New Roman" w:hAnsi="Times New Roman"/>
          <w:sz w:val="24"/>
        </w:rPr>
        <w:t>. Направления</w:t>
      </w:r>
      <w:r w:rsidRPr="006162C0">
        <w:rPr>
          <w:rFonts w:ascii="Times New Roman" w:hAnsi="Times New Roman"/>
          <w:sz w:val="24"/>
        </w:rPr>
        <w:t xml:space="preserve"> расходования субсидии федерального бюджета и бюджета субъекта РФ на финансирование инжинирингового центра на 20</w:t>
      </w:r>
      <w:r w:rsidR="005B4858">
        <w:rPr>
          <w:rFonts w:ascii="Times New Roman" w:hAnsi="Times New Roman"/>
          <w:sz w:val="24"/>
        </w:rPr>
        <w:t>20</w:t>
      </w:r>
      <w:r w:rsidRPr="006162C0">
        <w:rPr>
          <w:rFonts w:ascii="Times New Roman" w:hAnsi="Times New Roman"/>
          <w:sz w:val="24"/>
        </w:rPr>
        <w:t xml:space="preserve"> г.</w:t>
      </w:r>
    </w:p>
    <w:tbl>
      <w:tblPr>
        <w:tblW w:w="5069" w:type="pct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3316"/>
        <w:gridCol w:w="1163"/>
        <w:gridCol w:w="1573"/>
        <w:gridCol w:w="1097"/>
        <w:gridCol w:w="1429"/>
      </w:tblGrid>
      <w:tr w:rsidR="00CC7E09" w:rsidRPr="006162C0" w14:paraId="3CE954DC" w14:textId="77777777" w:rsidTr="00C37BB1">
        <w:trPr>
          <w:trHeight w:val="103"/>
          <w:tblHeader/>
          <w:jc w:val="center"/>
        </w:trPr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4F5A" w14:textId="77777777" w:rsidR="00CC7E09" w:rsidRPr="006162C0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6162C0">
              <w:rPr>
                <w:b/>
                <w:lang w:eastAsia="ru-RU"/>
              </w:rPr>
              <w:t>N п/п</w:t>
            </w:r>
          </w:p>
        </w:tc>
        <w:tc>
          <w:tcPr>
            <w:tcW w:w="1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03C4" w14:textId="77777777" w:rsidR="00CC7E09" w:rsidRPr="006162C0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6162C0">
              <w:rPr>
                <w:b/>
                <w:lang w:eastAsia="ru-RU"/>
              </w:rPr>
              <w:t>Направления расходования субсидии</w:t>
            </w:r>
          </w:p>
        </w:tc>
        <w:tc>
          <w:tcPr>
            <w:tcW w:w="27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4867" w14:textId="77777777" w:rsidR="00CC7E09" w:rsidRPr="006162C0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6162C0">
              <w:rPr>
                <w:b/>
                <w:lang w:eastAsia="ru-RU"/>
              </w:rPr>
              <w:t>Стоимость (в тыс. рублей)</w:t>
            </w:r>
          </w:p>
        </w:tc>
      </w:tr>
      <w:tr w:rsidR="00CC7E09" w:rsidRPr="006162C0" w14:paraId="75D7B3D5" w14:textId="77777777" w:rsidTr="00C37BB1">
        <w:trPr>
          <w:trHeight w:val="333"/>
          <w:tblHeader/>
          <w:jc w:val="center"/>
        </w:trPr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53A9" w14:textId="77777777" w:rsidR="00CC7E09" w:rsidRPr="006162C0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b/>
                <w:lang w:eastAsia="ru-RU"/>
              </w:rPr>
            </w:pPr>
          </w:p>
        </w:tc>
        <w:tc>
          <w:tcPr>
            <w:tcW w:w="1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6F23" w14:textId="77777777" w:rsidR="00CC7E09" w:rsidRPr="006162C0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b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450A" w14:textId="77777777" w:rsidR="00CC7E09" w:rsidRPr="006162C0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6162C0">
              <w:rPr>
                <w:b/>
                <w:lang w:eastAsia="ru-RU"/>
              </w:rPr>
              <w:t>Всего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7ABB" w14:textId="77777777" w:rsidR="00CC7E09" w:rsidRPr="006162C0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6162C0">
              <w:rPr>
                <w:b/>
                <w:lang w:eastAsia="ru-RU"/>
              </w:rPr>
              <w:t xml:space="preserve">Бюджет субъекта РФ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3991" w14:textId="77777777" w:rsidR="00CC7E09" w:rsidRPr="006162C0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6162C0">
              <w:rPr>
                <w:b/>
                <w:lang w:eastAsia="ru-RU"/>
              </w:rPr>
              <w:t>Федеральный бюджет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3D3B" w14:textId="77777777" w:rsidR="00CC7E09" w:rsidRPr="006162C0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6162C0">
              <w:rPr>
                <w:b/>
                <w:lang w:eastAsia="ru-RU"/>
              </w:rPr>
              <w:t>Внебюджетные источники</w:t>
            </w:r>
          </w:p>
        </w:tc>
      </w:tr>
      <w:tr w:rsidR="00CC7E09" w:rsidRPr="00472B66" w14:paraId="6E0264B4" w14:textId="77777777" w:rsidTr="00C37BB1">
        <w:trPr>
          <w:trHeight w:val="210"/>
          <w:jc w:val="center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25DC" w14:textId="77777777" w:rsidR="00CC7E09" w:rsidRPr="006162C0" w:rsidRDefault="0078488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1B7F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72B66">
              <w:rPr>
                <w:lang w:eastAsia="ru-RU"/>
              </w:rPr>
              <w:t>Оплата услуг сторонних организаций и физических лиц, в том числе: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95C848" w14:textId="3A808413" w:rsidR="00CC7E09" w:rsidRPr="00472B66" w:rsidRDefault="00062C33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10FE2">
              <w:rPr>
                <w:lang w:eastAsia="ru-RU"/>
              </w:rPr>
              <w:t>1670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31306B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1B76E6" w14:textId="087211E1" w:rsidR="00CC7E09" w:rsidRPr="00472B66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AD437A" w14:textId="7E70F878" w:rsidR="00CC7E09" w:rsidRPr="00472B66" w:rsidRDefault="00C23B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10FE2">
              <w:rPr>
                <w:lang w:eastAsia="ru-RU"/>
              </w:rPr>
              <w:t>060</w:t>
            </w:r>
          </w:p>
        </w:tc>
      </w:tr>
      <w:tr w:rsidR="00CC7E09" w:rsidRPr="00472B66" w14:paraId="0C57770A" w14:textId="77777777" w:rsidTr="00C37BB1">
        <w:trPr>
          <w:trHeight w:val="64"/>
          <w:jc w:val="center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DE2EDF" w14:textId="77777777" w:rsidR="00CC7E09" w:rsidRPr="00184C83" w:rsidRDefault="0078488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C7E09" w:rsidRPr="00184C83">
              <w:rPr>
                <w:lang w:eastAsia="ru-RU"/>
              </w:rPr>
              <w:t>.</w:t>
            </w:r>
            <w:r>
              <w:rPr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B906FE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72B66">
              <w:rPr>
                <w:lang w:eastAsia="ru-RU"/>
              </w:rPr>
              <w:t xml:space="preserve">Проведение технических аудитов (технологического/энергетического/экологического/других видов аудита производства) на предприятиях МСП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4DF9FE" w14:textId="3BD69376" w:rsidR="00CC7E09" w:rsidRPr="00472B66" w:rsidRDefault="0078488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10FE2">
              <w:rPr>
                <w:lang w:eastAsia="ru-RU"/>
              </w:rPr>
              <w:t>350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7C5632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039C9A" w14:textId="2A6F11A3" w:rsidR="00CC7E09" w:rsidRPr="00472B66" w:rsidRDefault="0078488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10FE2">
              <w:rPr>
                <w:lang w:eastAsia="ru-RU"/>
              </w:rPr>
              <w:t>282.5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9B6AA7" w14:textId="663F97B8" w:rsidR="00CC7E09" w:rsidRPr="00472B66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67.5</w:t>
            </w:r>
          </w:p>
        </w:tc>
      </w:tr>
      <w:tr w:rsidR="00CC7E09" w:rsidRPr="00472B66" w14:paraId="3E487500" w14:textId="77777777" w:rsidTr="00C37BB1">
        <w:trPr>
          <w:trHeight w:val="91"/>
          <w:jc w:val="center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7E8377" w14:textId="77777777" w:rsidR="00CC7E09" w:rsidRPr="00184C83" w:rsidRDefault="0078488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C7E09" w:rsidRPr="00184C83">
              <w:rPr>
                <w:lang w:eastAsia="ru-RU"/>
              </w:rPr>
              <w:t>.</w:t>
            </w:r>
            <w:r>
              <w:rPr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8634FD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72B66">
              <w:rPr>
                <w:lang w:eastAsia="ru-RU"/>
              </w:rPr>
              <w:t xml:space="preserve">Финансово-управленческий аудит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AB8FB3" w14:textId="49A4DA2D" w:rsidR="00CC7E09" w:rsidRPr="00472B66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B48BF0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693BB8" w14:textId="58547316" w:rsidR="00CC7E09" w:rsidRPr="00472B66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4845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24F143" w14:textId="3DB0A35C" w:rsidR="00CC7E09" w:rsidRPr="00472B66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255</w:t>
            </w:r>
          </w:p>
        </w:tc>
      </w:tr>
      <w:tr w:rsidR="00CC7E09" w:rsidRPr="00472B66" w14:paraId="39F0FB21" w14:textId="77777777" w:rsidTr="00C37BB1">
        <w:trPr>
          <w:trHeight w:val="140"/>
          <w:jc w:val="center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BD5CC9" w14:textId="77777777" w:rsidR="00CC7E09" w:rsidRPr="00184C83" w:rsidRDefault="0078488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C7E09" w:rsidRPr="00184C83">
              <w:rPr>
                <w:lang w:eastAsia="ru-RU"/>
              </w:rPr>
              <w:t>.</w:t>
            </w:r>
            <w:r>
              <w:rPr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9D786B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72B66">
              <w:rPr>
                <w:lang w:eastAsia="ru-RU"/>
              </w:rPr>
              <w:t xml:space="preserve">Разработка программ модернизации/ развития/ технического перевооружения производства для предприятий МСП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215BD7" w14:textId="3ED3AE48" w:rsidR="00CC7E09" w:rsidRPr="00472B66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1890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CD1F11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2DD8D2" w14:textId="5505329E" w:rsidR="00CC7E09" w:rsidRPr="00472B66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1795.5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E3BDB1" w14:textId="15C4E27E" w:rsidR="00CC7E09" w:rsidRPr="00472B66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94.5</w:t>
            </w:r>
          </w:p>
        </w:tc>
      </w:tr>
      <w:tr w:rsidR="00CC7E09" w:rsidRPr="00184C83" w14:paraId="0B56677B" w14:textId="77777777" w:rsidTr="00C37BB1">
        <w:trPr>
          <w:trHeight w:val="65"/>
          <w:jc w:val="center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CDEF3EE" w14:textId="77777777" w:rsidR="00CC7E09" w:rsidRPr="00184C83" w:rsidRDefault="0078488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C7E09" w:rsidRPr="00184C83">
              <w:rPr>
                <w:lang w:eastAsia="ru-RU"/>
              </w:rPr>
              <w:t>.</w:t>
            </w:r>
            <w:r>
              <w:rPr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040F496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72B66">
              <w:rPr>
                <w:lang w:eastAsia="ru-RU"/>
              </w:rPr>
              <w:t xml:space="preserve">Составление бизнес-планов/ТЭО/инвестиционных меморандумов для инвестиционных проектов предприятий МСП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F3F38A" w14:textId="2BDE71E4" w:rsidR="00CC7E09" w:rsidRPr="00472B66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2520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D2AED4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89CF9C" w14:textId="5A502A25" w:rsidR="00CC7E09" w:rsidRPr="00472B66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EE7049" w14:textId="62E0A7C9" w:rsidR="00CC7E09" w:rsidRPr="00472B66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</w:tr>
      <w:tr w:rsidR="00CC7E09" w:rsidRPr="00184C83" w14:paraId="7E5C6254" w14:textId="77777777" w:rsidTr="00C37BB1">
        <w:trPr>
          <w:trHeight w:val="87"/>
          <w:jc w:val="center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8DB0" w14:textId="77777777" w:rsidR="00CC7E09" w:rsidRPr="00184C83" w:rsidRDefault="0078488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C7E09" w:rsidRPr="00184C83">
              <w:rPr>
                <w:lang w:eastAsia="ru-RU"/>
              </w:rPr>
              <w:t>.</w:t>
            </w:r>
            <w:r>
              <w:rPr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4EAA" w14:textId="77777777" w:rsidR="00CC7E09" w:rsidRPr="00184C83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184C83">
              <w:rPr>
                <w:lang w:eastAsia="ru-RU"/>
              </w:rPr>
              <w:t>Оказание маркетинговых услуг/услуг по брендированию/позициониро</w:t>
            </w:r>
            <w:r w:rsidRPr="00184C83">
              <w:rPr>
                <w:lang w:eastAsia="ru-RU"/>
              </w:rPr>
              <w:lastRenderedPageBreak/>
              <w:t xml:space="preserve">ванию и продвижению новых товаров (работ, услуг) предприятий МСП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2A8C4E" w14:textId="595DA270" w:rsidR="00CC7E09" w:rsidRPr="00184C83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5135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5536D2" w14:textId="77777777" w:rsidR="00CC7E09" w:rsidRPr="00184C83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24EFC1" w14:textId="419C4711" w:rsidR="00CC7E09" w:rsidRPr="00184C83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4878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0E944F" w14:textId="62093FA0" w:rsidR="00CC7E09" w:rsidRPr="00184C83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257</w:t>
            </w:r>
          </w:p>
        </w:tc>
      </w:tr>
      <w:tr w:rsidR="00CC7E09" w:rsidRPr="00184C83" w14:paraId="1547DB36" w14:textId="77777777" w:rsidTr="00C37BB1">
        <w:trPr>
          <w:trHeight w:val="59"/>
          <w:jc w:val="center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935233B" w14:textId="77777777" w:rsidR="00CC7E09" w:rsidRPr="00184C83" w:rsidRDefault="0078488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C7E09" w:rsidRPr="00184C83">
              <w:rPr>
                <w:lang w:eastAsia="ru-RU"/>
              </w:rPr>
              <w:t>.</w:t>
            </w:r>
            <w:r>
              <w:rPr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6956BDE" w14:textId="77777777" w:rsidR="00CC7E09" w:rsidRPr="00184C83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184C83">
              <w:rPr>
                <w:lang w:eastAsia="ru-RU"/>
              </w:rPr>
              <w:t xml:space="preserve">Консультационные услуги по защите прав на результаты интеллектуальной деятельности (патентные услуги)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5810E4" w14:textId="458479AE" w:rsidR="00CC7E09" w:rsidRPr="00184C83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8CF496" w14:textId="77777777" w:rsidR="00CC7E09" w:rsidRPr="00184C83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8FFEC6" w14:textId="472B6AD2" w:rsidR="00CC7E09" w:rsidRPr="00184C83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2309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2DDB6D" w14:textId="6660650E" w:rsidR="00CC7E09" w:rsidRPr="00184C83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</w:tr>
      <w:tr w:rsidR="0078488C" w:rsidRPr="00184C83" w14:paraId="5BC67506" w14:textId="77777777" w:rsidTr="00C37BB1">
        <w:trPr>
          <w:trHeight w:val="59"/>
          <w:jc w:val="center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00B16EB4" w14:textId="77777777" w:rsidR="0078488C" w:rsidRDefault="0078488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31F098D4" w14:textId="77777777" w:rsidR="0078488C" w:rsidRPr="00184C83" w:rsidRDefault="0078488C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Содействие в проведении сертификации, </w:t>
            </w:r>
            <w:r w:rsidR="000C2328">
              <w:rPr>
                <w:lang w:eastAsia="ru-RU"/>
              </w:rPr>
              <w:t>декларировании, аттестации, иные услуги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23C1A6" w14:textId="07DD05DC" w:rsidR="0078488C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C8F155" w14:textId="77777777" w:rsidR="0078488C" w:rsidRPr="00184C83" w:rsidRDefault="0078488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DF1B07" w14:textId="6BF7778B" w:rsidR="0078488C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1CAA84" w14:textId="52050033" w:rsidR="0078488C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</w:tr>
      <w:tr w:rsidR="00CC7E09" w:rsidRPr="00184C83" w14:paraId="6DAC1E86" w14:textId="77777777" w:rsidTr="00C37BB1">
        <w:trPr>
          <w:trHeight w:val="233"/>
          <w:jc w:val="center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78456BF" w14:textId="77777777" w:rsidR="00CC7E09" w:rsidRPr="00184C83" w:rsidRDefault="000C2328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C7E09" w:rsidRPr="00184C83">
              <w:rPr>
                <w:lang w:eastAsia="ru-RU"/>
              </w:rPr>
              <w:t>.</w:t>
            </w:r>
            <w:r>
              <w:rPr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B00C8FB" w14:textId="77777777" w:rsidR="00CC7E09" w:rsidRPr="00184C83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184C83">
              <w:rPr>
                <w:lang w:eastAsia="ru-RU"/>
              </w:rPr>
              <w:t>Проведение</w:t>
            </w:r>
            <w:r>
              <w:rPr>
                <w:lang w:eastAsia="ru-RU"/>
              </w:rPr>
              <w:t xml:space="preserve"> </w:t>
            </w:r>
            <w:r w:rsidRPr="00184C83">
              <w:rPr>
                <w:lang w:eastAsia="ru-RU"/>
              </w:rPr>
              <w:t xml:space="preserve">круглых </w:t>
            </w:r>
            <w:proofErr w:type="gramStart"/>
            <w:r w:rsidRPr="00184C83">
              <w:rPr>
                <w:lang w:eastAsia="ru-RU"/>
              </w:rPr>
              <w:t>столов</w:t>
            </w:r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вебинаров </w:t>
            </w:r>
            <w:r w:rsidRPr="00184C83">
              <w:rPr>
                <w:lang w:eastAsia="ru-RU"/>
              </w:rPr>
              <w:t xml:space="preserve">для субъектов МСП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2B3F17" w14:textId="25F95C44" w:rsidR="00CC7E09" w:rsidRPr="00184C83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204380" w14:textId="77777777" w:rsidR="00CC7E09" w:rsidRPr="00184C83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CA5FC9" w14:textId="2BD3B954" w:rsidR="00CC7E09" w:rsidRPr="00184C83" w:rsidRDefault="00110FE2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C99D80" w14:textId="77777777" w:rsidR="00CC7E09" w:rsidRPr="00184C83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C824DE" w:rsidRPr="00184C83" w14:paraId="2CE7805C" w14:textId="77777777" w:rsidTr="00C37BB1">
        <w:trPr>
          <w:trHeight w:val="233"/>
          <w:jc w:val="center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1C98D291" w14:textId="46D8713B" w:rsidR="00C824DE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2DD2C32B" w14:textId="508CCA62" w:rsidR="00C824DE" w:rsidRPr="00184C83" w:rsidRDefault="00C824DE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исследований, испытаний, оценок соответствия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960ED5" w14:textId="41E9F2B4" w:rsidR="00C824DE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C3BC6C" w14:textId="77777777" w:rsidR="00C824DE" w:rsidRPr="00184C83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205A2B" w14:textId="1C7FEBB4" w:rsidR="00C824DE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3002C7" w14:textId="021C74AE" w:rsidR="00C824DE" w:rsidRPr="00184C83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C824DE" w:rsidRPr="00184C83" w14:paraId="2BE779C4" w14:textId="77777777" w:rsidTr="00C37BB1">
        <w:trPr>
          <w:trHeight w:val="233"/>
          <w:jc w:val="center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15CD0E78" w14:textId="2CD96E5E" w:rsidR="00C824DE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76B0D7A6" w14:textId="1305FE39" w:rsidR="00C824DE" w:rsidRDefault="00C824DE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Разработка технических решений (проектов, планов) в вопросах организации технического управления производством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4DF523" w14:textId="3330C9EF" w:rsidR="00C824DE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C2270B" w14:textId="77777777" w:rsidR="00C824DE" w:rsidRPr="00184C83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60970E" w14:textId="35420E20" w:rsidR="00C824DE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8FC78E" w14:textId="1538C16A" w:rsidR="00C824DE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</w:tr>
      <w:tr w:rsidR="00C824DE" w:rsidRPr="00184C83" w14:paraId="1583B6EC" w14:textId="77777777" w:rsidTr="00C37BB1">
        <w:trPr>
          <w:trHeight w:val="233"/>
          <w:jc w:val="center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10AA9827" w14:textId="44BC2BF8" w:rsidR="00C824DE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7B9BBFAB" w14:textId="12733510" w:rsidR="00C824DE" w:rsidRDefault="00C824DE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Разработка технических решений (проектов, планов), по внедрению цифровизации производственных процессов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150978" w14:textId="7999B00D" w:rsidR="00C824DE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190E4B" w14:textId="77777777" w:rsidR="00C824DE" w:rsidRPr="00184C83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463AF2" w14:textId="2681862D" w:rsidR="00C824DE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503EBE" w14:textId="2B352138" w:rsidR="00C824DE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</w:tr>
      <w:tr w:rsidR="00CC7E09" w:rsidRPr="00E20377" w14:paraId="2302EDC2" w14:textId="77777777" w:rsidTr="00C37BB1">
        <w:trPr>
          <w:trHeight w:val="113"/>
          <w:jc w:val="center"/>
        </w:trPr>
        <w:tc>
          <w:tcPr>
            <w:tcW w:w="2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F183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472B6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0D3216" w14:textId="1FA199AB" w:rsidR="00CC7E09" w:rsidRPr="00472B66" w:rsidRDefault="000C2328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C824DE">
              <w:rPr>
                <w:b/>
                <w:bCs/>
                <w:lang w:eastAsia="ru-RU"/>
              </w:rPr>
              <w:t>1706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476DCE" w14:textId="7F11F34A" w:rsidR="00CC7E09" w:rsidRPr="00472B6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4C3C65" w14:textId="37827240" w:rsidR="00CC7E09" w:rsidRPr="00472B66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20646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B5D03F" w14:textId="2ABBE265" w:rsidR="00CC7E09" w:rsidRPr="00472B66" w:rsidRDefault="00C824DE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1060</w:t>
            </w:r>
          </w:p>
        </w:tc>
      </w:tr>
    </w:tbl>
    <w:p w14:paraId="42680265" w14:textId="77777777" w:rsidR="00CC7E09" w:rsidRDefault="00CC7E09" w:rsidP="00CC7E09">
      <w:pPr>
        <w:pStyle w:val="afffe"/>
      </w:pPr>
    </w:p>
    <w:p w14:paraId="2B30AB25" w14:textId="77777777" w:rsidR="00976471" w:rsidRDefault="00976471" w:rsidP="00CC7E09">
      <w:pPr>
        <w:pStyle w:val="afffe"/>
      </w:pPr>
    </w:p>
    <w:p w14:paraId="052264BD" w14:textId="35065F56" w:rsidR="00CC7E09" w:rsidRPr="00472B66" w:rsidRDefault="00CC7E09" w:rsidP="00CC7E09">
      <w:pPr>
        <w:pStyle w:val="afffe"/>
      </w:pPr>
      <w:r w:rsidRPr="00472B66">
        <w:t>Таблица</w:t>
      </w:r>
      <w:r w:rsidR="00976471">
        <w:t>3</w:t>
      </w:r>
      <w:r w:rsidRPr="00472B66">
        <w:t>.</w:t>
      </w:r>
      <w:r w:rsidR="00976471">
        <w:t xml:space="preserve"> </w:t>
      </w:r>
      <w:r w:rsidRPr="00472B66">
        <w:t xml:space="preserve">Плановые показатели эффективности РЦИ </w:t>
      </w:r>
      <w:r>
        <w:t>Республики Марий Эл</w:t>
      </w:r>
      <w:r w:rsidRPr="00472B66">
        <w:t xml:space="preserve"> на 20</w:t>
      </w:r>
      <w:r w:rsidR="005B4858">
        <w:t>20</w:t>
      </w:r>
      <w:r w:rsidRPr="00472B66">
        <w:t>г.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7377"/>
        <w:gridCol w:w="1499"/>
      </w:tblGrid>
      <w:tr w:rsidR="00CC7E09" w:rsidRPr="00472B66" w14:paraId="3B391722" w14:textId="77777777" w:rsidTr="00C25034">
        <w:trPr>
          <w:trHeight w:val="892"/>
          <w:tblHeader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6647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472B66">
              <w:rPr>
                <w:b/>
                <w:lang w:eastAsia="ru-RU"/>
              </w:rPr>
              <w:t>№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6D70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472B66">
              <w:rPr>
                <w:b/>
                <w:lang w:eastAsia="ru-RU"/>
              </w:rPr>
              <w:t>Услуги РЦИ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2BA4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472B66">
              <w:rPr>
                <w:b/>
                <w:lang w:eastAsia="ru-RU"/>
              </w:rPr>
              <w:t>Охват, количество МСП</w:t>
            </w:r>
          </w:p>
        </w:tc>
      </w:tr>
      <w:tr w:rsidR="00CC7E09" w:rsidRPr="00472B66" w14:paraId="6C9ECCD1" w14:textId="77777777" w:rsidTr="00C25034">
        <w:trPr>
          <w:trHeight w:val="89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9440D" w14:textId="77777777" w:rsidR="00CC7E09" w:rsidRPr="00472B6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47240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72B66">
              <w:rPr>
                <w:lang w:eastAsia="ru-RU"/>
              </w:rPr>
              <w:t xml:space="preserve">Проведение технических аудитов (технологического/энергетического/экологического/других видов аудита производства) на предприятиях МСП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DEB0" w14:textId="7999F909" w:rsidR="00CC7E09" w:rsidRPr="00472B6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824DE">
              <w:rPr>
                <w:lang w:eastAsia="ru-RU"/>
              </w:rPr>
              <w:t>5</w:t>
            </w:r>
          </w:p>
        </w:tc>
      </w:tr>
      <w:tr w:rsidR="00CC7E09" w:rsidRPr="00472B66" w14:paraId="1FC3A2B3" w14:textId="77777777" w:rsidTr="00C25034">
        <w:trPr>
          <w:trHeight w:val="2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467B0" w14:textId="77777777" w:rsidR="00CC7E09" w:rsidRPr="00472B6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A84DB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72B66">
              <w:rPr>
                <w:lang w:eastAsia="ru-RU"/>
              </w:rPr>
              <w:t>Финансово-управленческий аудит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AF0F" w14:textId="4162DD2D" w:rsidR="00CC7E09" w:rsidRPr="00472B66" w:rsidRDefault="00C25034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</w:tr>
      <w:tr w:rsidR="00CC7E09" w:rsidRPr="00472B66" w14:paraId="173A0DE2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45751C" w14:textId="77777777" w:rsidR="00CC7E09" w:rsidRPr="00472B6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A82F9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72B66">
              <w:rPr>
                <w:lang w:eastAsia="ru-RU"/>
              </w:rPr>
              <w:t>Разработка программ модернизации/развития/технического перевооружения производства для предприятий МСП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F4F18" w14:textId="6D3505FF" w:rsidR="00CC7E09" w:rsidRPr="00472B66" w:rsidRDefault="00C25034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CC7E09" w:rsidRPr="00472B66" w14:paraId="2EBFA8D8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3597D" w14:textId="77777777" w:rsidR="00CC7E09" w:rsidRPr="00472B6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CE7B4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72B66">
              <w:rPr>
                <w:lang w:eastAsia="ru-RU"/>
              </w:rPr>
              <w:t>Составление бизнес-планов/ТЭО/инвестиционных меморандумов для инвестиционных проектов предприятий МСП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AF52" w14:textId="313BF35F" w:rsidR="00CC7E09" w:rsidRPr="00472B66" w:rsidRDefault="00C25034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</w:tr>
      <w:tr w:rsidR="00CC7E09" w:rsidRPr="00472B66" w14:paraId="6658633E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D27F6" w14:textId="77777777" w:rsidR="00CC7E09" w:rsidRPr="00472B6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2B267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72B66">
              <w:rPr>
                <w:lang w:eastAsia="ru-RU"/>
              </w:rPr>
              <w:t>Оказание маркетинговых услуг/услуг по брендированию/позиционированию и продвижению новых товаров (работ, услуг) предприятий МСП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EF70" w14:textId="2C0C5CB7" w:rsidR="00CC7E09" w:rsidRPr="00472B66" w:rsidRDefault="003754D0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C25034">
              <w:rPr>
                <w:lang w:eastAsia="ru-RU"/>
              </w:rPr>
              <w:t>5</w:t>
            </w:r>
          </w:p>
        </w:tc>
      </w:tr>
      <w:tr w:rsidR="00CC7E09" w:rsidRPr="00472B66" w14:paraId="10E84CE2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42D45" w14:textId="77777777" w:rsidR="00CC7E09" w:rsidRPr="00472B6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9918D" w14:textId="77777777" w:rsidR="00CC7E09" w:rsidRPr="00472B66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72B66">
              <w:rPr>
                <w:lang w:eastAsia="ru-RU"/>
              </w:rPr>
              <w:t>Консультационные услуги по защите прав на результаты интеллектуальной деятельности (патентные услуги)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8DC2" w14:textId="4B96B2C8" w:rsidR="00CC7E09" w:rsidRPr="00472B6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25034">
              <w:rPr>
                <w:lang w:eastAsia="ru-RU"/>
              </w:rPr>
              <w:t>2</w:t>
            </w:r>
          </w:p>
        </w:tc>
      </w:tr>
      <w:tr w:rsidR="003754D0" w:rsidRPr="00472B66" w14:paraId="6E86DFDB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A21E4" w14:textId="77777777" w:rsidR="003754D0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2EC9C" w14:textId="77777777" w:rsidR="003754D0" w:rsidRPr="00472B66" w:rsidRDefault="003754D0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Содействие в проведении сертификации, </w:t>
            </w:r>
            <w:proofErr w:type="spellStart"/>
            <w:r>
              <w:rPr>
                <w:lang w:eastAsia="ru-RU"/>
              </w:rPr>
              <w:t>декларировнии</w:t>
            </w:r>
            <w:proofErr w:type="spellEnd"/>
            <w:r>
              <w:rPr>
                <w:lang w:eastAsia="ru-RU"/>
              </w:rPr>
              <w:t>, аттестации, иные услуги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1322" w14:textId="77777777" w:rsidR="003754D0" w:rsidRDefault="003754D0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3754D0" w:rsidRPr="00472B66" w14:paraId="309FA070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6D2F6" w14:textId="77777777" w:rsidR="003754D0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811B2" w14:textId="77777777" w:rsidR="003754D0" w:rsidRDefault="003754D0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Проведение вебинаров и круглых столов с приглашением сторонних профильных экспертов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8379" w14:textId="77777777" w:rsidR="003754D0" w:rsidRDefault="003754D0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</w:tr>
      <w:tr w:rsidR="00C25034" w:rsidRPr="00472B66" w14:paraId="65D513B5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276780" w14:textId="26AB2D8D" w:rsidR="00C25034" w:rsidRDefault="00C25034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A6D7F" w14:textId="67101BDB" w:rsidR="00C25034" w:rsidRDefault="00C25034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Проведение исследований, испытаний, оценок соответствия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6C5E" w14:textId="395B4DB0" w:rsidR="00C25034" w:rsidRDefault="00C25034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C25034" w:rsidRPr="00472B66" w14:paraId="00A90114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9F6FB1" w14:textId="2F9F4000" w:rsidR="00C25034" w:rsidRDefault="00C25034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CCC8B" w14:textId="7C7383CB" w:rsidR="00C25034" w:rsidRDefault="00C25034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Разработка технических решений (проектов, планов) в вопросах организации технического управления производством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B1EA" w14:textId="253F6D1A" w:rsidR="00C25034" w:rsidRDefault="00C25034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C25034" w:rsidRPr="00472B66" w14:paraId="782B0D53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690D9" w14:textId="17A19CA3" w:rsidR="00C25034" w:rsidRDefault="00C25034" w:rsidP="00C25034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B1D2" w14:textId="2634E326" w:rsidR="00C25034" w:rsidRDefault="00C25034" w:rsidP="00C25034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Разработка технических решений (проектов, планов), по внедрению цифровизации производственных процессов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88B9" w14:textId="3D146CBB" w:rsidR="00C25034" w:rsidRDefault="00C25034" w:rsidP="00C25034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C25034" w:rsidRPr="00472B66" w14:paraId="110E4665" w14:textId="77777777" w:rsidTr="00C25034">
        <w:trPr>
          <w:trHeight w:val="53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AAD3E" w14:textId="26BA0E6A" w:rsidR="00C25034" w:rsidRPr="00472B66" w:rsidRDefault="00C25034" w:rsidP="00C25034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472B66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2B72" w14:textId="77777777" w:rsidR="00C25034" w:rsidRPr="00472B66" w:rsidRDefault="00C25034" w:rsidP="00C25034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472B66">
              <w:rPr>
                <w:lang w:eastAsia="ru-RU"/>
              </w:rPr>
              <w:t>Количество субъектов МСП, получивших государственную поддержку от РЦИ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7B13" w14:textId="250AA005" w:rsidR="00C25034" w:rsidRPr="00472B66" w:rsidRDefault="00C25034" w:rsidP="00C25034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285</w:t>
            </w:r>
          </w:p>
        </w:tc>
      </w:tr>
      <w:tr w:rsidR="00C25034" w:rsidRPr="00184C83" w14:paraId="0B28E8B6" w14:textId="77777777" w:rsidTr="00C25034">
        <w:trPr>
          <w:trHeight w:val="4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A950E" w14:textId="2A5C1300" w:rsidR="006109A3" w:rsidRPr="00472B66" w:rsidRDefault="00C25034" w:rsidP="006109A3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4FB6D" w14:textId="7078A8F9" w:rsidR="00C25034" w:rsidRPr="00472B66" w:rsidRDefault="00C25034" w:rsidP="00C25034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реализованных программ модернизации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470E" w14:textId="69A95F4A" w:rsidR="00C25034" w:rsidRDefault="00C25034" w:rsidP="00C25034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25034" w:rsidRPr="00184C83" w14:paraId="6CD1E3B6" w14:textId="77777777" w:rsidTr="00C25034">
        <w:trPr>
          <w:trHeight w:val="4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E9822" w14:textId="4076C8BE" w:rsidR="00C25034" w:rsidRDefault="006109A3" w:rsidP="00C25034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D41B5" w14:textId="4F38754F" w:rsidR="00C25034" w:rsidRPr="00C25034" w:rsidRDefault="00C25034" w:rsidP="006109A3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C25034">
              <w:rPr>
                <w:lang w:eastAsia="ru-RU"/>
              </w:rPr>
              <w:t>Объем инвестиций, вложенных субъектами малого и среднего предпринимательства в реализацию программ модернизации/развития/перевооружения производства, разработанных при содействии инжинирингового центра</w:t>
            </w:r>
            <w:r w:rsidR="006109A3">
              <w:rPr>
                <w:lang w:eastAsia="ru-RU"/>
              </w:rPr>
              <w:t>, тыс. руб.</w:t>
            </w:r>
          </w:p>
          <w:p w14:paraId="67BF18CE" w14:textId="77777777" w:rsidR="00C25034" w:rsidRDefault="00C25034" w:rsidP="006109A3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7897A" w14:textId="7C3D5F9A" w:rsidR="00C25034" w:rsidRDefault="006109A3" w:rsidP="00C25034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50000</w:t>
            </w:r>
          </w:p>
        </w:tc>
      </w:tr>
      <w:tr w:rsidR="00C25034" w:rsidRPr="00184C83" w14:paraId="5C7AB85D" w14:textId="77777777" w:rsidTr="00C25034">
        <w:trPr>
          <w:trHeight w:val="4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45513" w14:textId="2305796C" w:rsidR="00C25034" w:rsidRDefault="00C25034" w:rsidP="00C25034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09A3">
              <w:rPr>
                <w:lang w:eastAsia="ru-RU"/>
              </w:rPr>
              <w:t>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09443" w14:textId="77777777" w:rsidR="00C25034" w:rsidRDefault="00C25034" w:rsidP="00C25034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Количество услуг РЦИ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D0CA" w14:textId="69B53787" w:rsidR="00C25034" w:rsidRDefault="00C25034" w:rsidP="00C25034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290</w:t>
            </w:r>
          </w:p>
        </w:tc>
      </w:tr>
    </w:tbl>
    <w:p w14:paraId="6AFF9F99" w14:textId="42F2DC04" w:rsidR="00CC7E09" w:rsidRPr="00F47926" w:rsidRDefault="00976471" w:rsidP="00976471">
      <w:pPr>
        <w:pStyle w:val="10"/>
        <w:numPr>
          <w:ilvl w:val="0"/>
          <w:numId w:val="0"/>
        </w:numPr>
        <w:autoSpaceDN w:val="0"/>
        <w:spacing w:before="0" w:after="0"/>
        <w:ind w:left="720"/>
        <w:textAlignment w:val="baseline"/>
        <w:rPr>
          <w:szCs w:val="28"/>
        </w:rPr>
      </w:pPr>
      <w:bookmarkStart w:id="2" w:name="_Toc532909564"/>
      <w:r>
        <w:rPr>
          <w:szCs w:val="28"/>
        </w:rPr>
        <w:lastRenderedPageBreak/>
        <w:t xml:space="preserve">2. </w:t>
      </w:r>
      <w:r w:rsidR="00CC7E09" w:rsidRPr="00F47926">
        <w:rPr>
          <w:szCs w:val="28"/>
        </w:rPr>
        <w:t>Основные направления деятельности РЦИ</w:t>
      </w:r>
      <w:bookmarkEnd w:id="2"/>
      <w:r w:rsidR="00490BA9">
        <w:rPr>
          <w:szCs w:val="28"/>
        </w:rPr>
        <w:t xml:space="preserve"> в 20</w:t>
      </w:r>
      <w:r w:rsidR="005B4858">
        <w:rPr>
          <w:szCs w:val="28"/>
        </w:rPr>
        <w:t>20</w:t>
      </w:r>
      <w:r w:rsidR="00490BA9">
        <w:rPr>
          <w:szCs w:val="28"/>
        </w:rPr>
        <w:t xml:space="preserve"> году</w:t>
      </w:r>
    </w:p>
    <w:p w14:paraId="6B9AAC49" w14:textId="77777777" w:rsidR="00CC7E09" w:rsidRDefault="00CC7E09" w:rsidP="00CC7E0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06BE7" w14:textId="77777777" w:rsidR="0045061A" w:rsidRDefault="00CC7E09" w:rsidP="004506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83">
        <w:rPr>
          <w:rFonts w:ascii="Times New Roman" w:hAnsi="Times New Roman" w:cs="Times New Roman"/>
          <w:b/>
          <w:sz w:val="24"/>
          <w:szCs w:val="24"/>
        </w:rPr>
        <w:t>РЦИ обеспечивает реализацию следующих функций:</w:t>
      </w:r>
    </w:p>
    <w:p w14:paraId="3842B1BC" w14:textId="18FAD169" w:rsidR="0045061A" w:rsidRPr="0045061A" w:rsidRDefault="0045061A" w:rsidP="004506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а) предоставление субъектам малого и среднего предпринимательства консультационных услуг по разработке и реализации проектов модернизации, технического перевооружения и (или) создания новых производств;</w:t>
      </w:r>
    </w:p>
    <w:p w14:paraId="71A9511C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б) предоставление инженерно-консультационных, проектно-конструкторских и расчетно-аналитических услуг, разработка технических заданий и конструкторской документации на продукт;</w:t>
      </w:r>
    </w:p>
    <w:p w14:paraId="07999AE2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в) оказание содействия по сокращению затрат и повышению производительности труда, цифровизации производств на малых и средних предприятиях, в том числе с применением технологий моделирования и мониторинга, применения современных методов, средств и технологий управления проектами;</w:t>
      </w:r>
    </w:p>
    <w:p w14:paraId="2AD77F62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г) оказание содействия или самостоятельной услуги в подготовке технико-экономического обоснования реализации проектов модернизации, технического перевооружения и (или) создания новых производств, декларирования и сертификации, подготовке бизнес-планов и других необходимых документов;</w:t>
      </w:r>
    </w:p>
    <w:p w14:paraId="283E9DAE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д)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производства, применения передовых технологий, повышения энергоэффективности, использования альтернативных источников энергии;</w:t>
      </w:r>
    </w:p>
    <w:p w14:paraId="0533F634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е) выявление производственных предприятий из числа субъектов малого и среднего предпринимательства, осуществляющих деятельность на территории субъекта Российской Федерации и имеющих потенциал к освоению новых видов продукции и внедрению инноваций, и ведение банка данных таких предприятий;</w:t>
      </w:r>
    </w:p>
    <w:p w14:paraId="3578E223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ж) выявление инжиниринговых компаний и иных организаций и индивидуальных предпринимателей, выполняющих работы или оказывающих услуги, необходимые для достижения целей деятельности РЦИ, и ведение банка данных таких компаний, организаций и индивидуальных предпринимателей;</w:t>
      </w:r>
    </w:p>
    <w:p w14:paraId="798829DC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з) осуществление мониторинга деятельности субъектов малого и среднего предпринимательства, которым предоставлены услуги РЦИ;</w:t>
      </w:r>
    </w:p>
    <w:p w14:paraId="77BAD242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и) осуществление мониторинга и ведение банка данных инжиниринговых компаний, осуществляющих деятельность на территории субъекта Российской Федерации, в том числе являющихся субъектами малого и среднего предпринимательства, и предоставление необходимой информации для формирования (обновления) реестра малых инжиниринговых компаний;</w:t>
      </w:r>
    </w:p>
    <w:p w14:paraId="55211933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к) привлечение малых инжиниринговых компаний - субъектов малого и среднего предпринимательства к реализации проектов модернизации, технического перевооружения и (или) создания новых производств;</w:t>
      </w:r>
    </w:p>
    <w:p w14:paraId="71D090AB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lastRenderedPageBreak/>
        <w:t>л) осуществление разработки инструментов и оказание содействия в продвижении малых инжиниринговых компаний - субъектов малого и среднего предпринимательства на российские и международные рынки;</w:t>
      </w:r>
    </w:p>
    <w:p w14:paraId="694AD379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м) оказание содействия в привлечении российских малых инжиниринговых компаний - субъектов малого и среднего предпринимательства в проекты, выполняемые с участием зарубежных инжиниринговых компаний;</w:t>
      </w:r>
    </w:p>
    <w:p w14:paraId="769FC3C3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н) оказание содействия в подготовке, переподготовке и повышении квалификации кадров для субъектов малого и среднего предпринимательства в рамках проектов по модернизации, технического перевооружения и (или) создания новых производств;</w:t>
      </w:r>
    </w:p>
    <w:p w14:paraId="6A2604E0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о)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деятельности;</w:t>
      </w:r>
    </w:p>
    <w:p w14:paraId="4F95FB16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п) проведение вебинаров, круглых столов для субъектов малого и среднего предпринимательства;</w:t>
      </w:r>
    </w:p>
    <w:p w14:paraId="47CE628B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р) организация обучения и повышение квалификации сотрудников РЦИ;</w:t>
      </w:r>
    </w:p>
    <w:p w14:paraId="53A74962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с)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малых инжиниринговых компаний - субъектов малого и среднего предпринимательства;</w:t>
      </w:r>
    </w:p>
    <w:p w14:paraId="53B71B1A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т) оказание содействия в реализации мероприятий по "выращиванию"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мероприятий по повышению производительности труда;</w:t>
      </w:r>
    </w:p>
    <w:p w14:paraId="3297A0DE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у) осуществление продвижения информации об услугах РЦИ,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"Интернет".</w:t>
      </w:r>
    </w:p>
    <w:p w14:paraId="1A343CD4" w14:textId="77777777" w:rsidR="0045061A" w:rsidRPr="00184C83" w:rsidRDefault="0045061A" w:rsidP="00CC7E0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E864D" w14:textId="18A82C13" w:rsidR="00CC7E09" w:rsidRPr="0045061A" w:rsidRDefault="00CC7E09" w:rsidP="00327F1F">
      <w:pPr>
        <w:pStyle w:val="ConsPlusNormal"/>
        <w:spacing w:line="312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587"/>
      <w:bookmarkEnd w:id="3"/>
      <w:r w:rsidRPr="0045061A">
        <w:rPr>
          <w:rFonts w:ascii="Times New Roman" w:hAnsi="Times New Roman" w:cs="Times New Roman"/>
          <w:b/>
          <w:bCs/>
          <w:sz w:val="24"/>
          <w:szCs w:val="24"/>
        </w:rPr>
        <w:t>РЦИ обеспечивает предоставление субъектам малого и среднего предпринимательства следующих услуг:</w:t>
      </w:r>
    </w:p>
    <w:p w14:paraId="42D817F3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а) определение индекса технологической готовности -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</w:t>
      </w:r>
    </w:p>
    <w:p w14:paraId="771B8FE7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б) проведение технических аудитов, включая проведение необходимых испытаний и оценок соответствия (технологического, энергетического, экологического, специальной оценки условий труда и других видов аудита производства);</w:t>
      </w:r>
    </w:p>
    <w:p w14:paraId="776C8DD2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в) проведение финансового или управленческого аудита;</w:t>
      </w:r>
    </w:p>
    <w:p w14:paraId="1A89A9B4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lastRenderedPageBreak/>
        <w:t>г) консультирование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14:paraId="2E400DF9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д) разработка технических решений (проектов, планов)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14:paraId="6A64CA0B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е) консультирование по внедрению цифровизации производственных процессов на предприятиях;</w:t>
      </w:r>
    </w:p>
    <w:p w14:paraId="37A7F7DD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ж) разработка технических решений (проектов, планов) по внедрению цифровизации производственных процессов на предприятиях;</w:t>
      </w:r>
    </w:p>
    <w:p w14:paraId="41DCBA64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з)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</w:p>
    <w:p w14:paraId="4BE777C0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и) консультирование по вопросам проведения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09E9F066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к) 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6EB81EE4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л) содействие в разработке программ модернизации, технического перевооружения и (или) развития производства;</w:t>
      </w:r>
    </w:p>
    <w:p w14:paraId="2886069E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м) разработка бизнес-планов, технических заданий, технико-экономических обоснований;</w:t>
      </w:r>
    </w:p>
    <w:p w14:paraId="38B8A38E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н) анализ потенциала малых и средних предприятий, выявление текущих потребностей и проблем предприятий, влияющих на их конкурентоспособность;</w:t>
      </w:r>
    </w:p>
    <w:p w14:paraId="1E67555B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о) 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производства;</w:t>
      </w:r>
    </w:p>
    <w:p w14:paraId="7D424492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lastRenderedPageBreak/>
        <w:t>п)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заказчиков;</w:t>
      </w:r>
    </w:p>
    <w:p w14:paraId="724D7DF0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р) оценка потенциала импортозамещения;</w:t>
      </w:r>
    </w:p>
    <w:p w14:paraId="21E5456B" w14:textId="77777777" w:rsidR="0045061A" w:rsidRPr="0045061A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с) выявление и квалификационная оценка малых и средних производственных предприятий для включения в программы партнерства и мероприятий по "выращиванию"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Федерации, мероприятий по повышению производительности труда;</w:t>
      </w:r>
    </w:p>
    <w:p w14:paraId="2FBE704A" w14:textId="24D22F1C" w:rsidR="00CC7E09" w:rsidRPr="00184C83" w:rsidRDefault="0045061A" w:rsidP="00450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т) прочие инженерно-консультационные, инженерно-технологические, опытно-конструкторские, опытно-технологические, испытательные и инженерно-исследовательские услуги.</w:t>
      </w:r>
    </w:p>
    <w:p w14:paraId="37E6A6CB" w14:textId="7F339CB5" w:rsidR="00CC7E09" w:rsidRPr="00F47926" w:rsidRDefault="00976471" w:rsidP="00976471">
      <w:pPr>
        <w:pStyle w:val="10"/>
        <w:numPr>
          <w:ilvl w:val="0"/>
          <w:numId w:val="0"/>
        </w:numPr>
        <w:autoSpaceDN w:val="0"/>
        <w:ind w:left="1080"/>
        <w:textAlignment w:val="baseline"/>
        <w:rPr>
          <w:szCs w:val="28"/>
        </w:rPr>
      </w:pPr>
      <w:bookmarkStart w:id="4" w:name="_Toc445713142"/>
      <w:bookmarkStart w:id="5" w:name="_Toc511761675"/>
      <w:bookmarkStart w:id="6" w:name="_Toc532909565"/>
      <w:r>
        <w:rPr>
          <w:szCs w:val="28"/>
        </w:rPr>
        <w:lastRenderedPageBreak/>
        <w:t>3.</w:t>
      </w:r>
      <w:r w:rsidR="00490BA9">
        <w:rPr>
          <w:szCs w:val="28"/>
        </w:rPr>
        <w:t xml:space="preserve"> П</w:t>
      </w:r>
      <w:r w:rsidR="00CC7E09" w:rsidRPr="00F47926">
        <w:rPr>
          <w:szCs w:val="28"/>
        </w:rPr>
        <w:t>лан</w:t>
      </w:r>
      <w:bookmarkEnd w:id="4"/>
      <w:bookmarkEnd w:id="5"/>
      <w:bookmarkEnd w:id="6"/>
      <w:r w:rsidR="00490BA9">
        <w:rPr>
          <w:szCs w:val="28"/>
        </w:rPr>
        <w:t xml:space="preserve"> работы РЦИ на</w:t>
      </w:r>
      <w:r w:rsidR="00CD76D5">
        <w:rPr>
          <w:szCs w:val="28"/>
        </w:rPr>
        <w:t xml:space="preserve"> 20</w:t>
      </w:r>
      <w:r w:rsidR="005B4858">
        <w:rPr>
          <w:szCs w:val="28"/>
        </w:rPr>
        <w:t>20</w:t>
      </w:r>
      <w:r w:rsidR="00490BA9">
        <w:rPr>
          <w:szCs w:val="28"/>
        </w:rPr>
        <w:t xml:space="preserve"> год</w:t>
      </w:r>
    </w:p>
    <w:p w14:paraId="26998068" w14:textId="77777777" w:rsidR="00CD76D5" w:rsidRDefault="00CD76D5" w:rsidP="00CC7E09">
      <w:pPr>
        <w:spacing w:before="0"/>
        <w:ind w:firstLine="720"/>
      </w:pPr>
      <w:r>
        <w:t>Этапы:</w:t>
      </w:r>
    </w:p>
    <w:p w14:paraId="69DFD445" w14:textId="77777777" w:rsidR="00CC7E09" w:rsidRPr="00E153A6" w:rsidRDefault="00CC7E09" w:rsidP="00CC7E09">
      <w:pPr>
        <w:spacing w:before="0"/>
        <w:ind w:firstLine="720"/>
      </w:pPr>
      <w:r w:rsidRPr="00E153A6">
        <w:t xml:space="preserve">– организация РЦИ, налаживание контактов с инжиниринговыми компаниями, производственными и с/х предприятиями МСП, представителями другой инфраструктуры поддержки МСП и развития инноваций; </w:t>
      </w:r>
    </w:p>
    <w:p w14:paraId="4ADF47A3" w14:textId="77777777" w:rsidR="00CC7E09" w:rsidRDefault="00CC7E09" w:rsidP="00CC7E09">
      <w:pPr>
        <w:spacing w:before="0"/>
        <w:ind w:firstLine="720"/>
        <w:rPr>
          <w:szCs w:val="28"/>
        </w:rPr>
      </w:pPr>
      <w:r w:rsidRPr="00E153A6">
        <w:t xml:space="preserve">- создание базы данных МСП, </w:t>
      </w:r>
      <w:r w:rsidRPr="00E153A6">
        <w:rPr>
          <w:szCs w:val="28"/>
        </w:rPr>
        <w:t>Формирование условий развития инфраструктуры инжиниринга и рынка инжиниринговых</w:t>
      </w:r>
      <w:r w:rsidRPr="005D3B6F">
        <w:rPr>
          <w:szCs w:val="28"/>
        </w:rPr>
        <w:t xml:space="preserve"> услуг. Формирование пула инвестиционных проектов субъектов МСП.</w:t>
      </w:r>
    </w:p>
    <w:p w14:paraId="72CC199E" w14:textId="77777777" w:rsidR="00CC7E09" w:rsidRDefault="00CC7E09" w:rsidP="00CC7E09">
      <w:pPr>
        <w:spacing w:before="0"/>
        <w:ind w:firstLine="720"/>
        <w:rPr>
          <w:szCs w:val="28"/>
        </w:rPr>
      </w:pPr>
      <w:r>
        <w:rPr>
          <w:szCs w:val="28"/>
        </w:rPr>
        <w:t xml:space="preserve">- </w:t>
      </w:r>
      <w:r w:rsidRPr="005D3B6F">
        <w:rPr>
          <w:szCs w:val="28"/>
        </w:rPr>
        <w:t xml:space="preserve">Содействие в привлечении финансирования инвестиционных проектов субъектов МСП-клиентов РЦИ. </w:t>
      </w:r>
    </w:p>
    <w:p w14:paraId="1AFFC7B3" w14:textId="77777777" w:rsidR="00CC7E09" w:rsidRDefault="00CC7E09" w:rsidP="00CC7E09">
      <w:pPr>
        <w:spacing w:before="0"/>
        <w:ind w:firstLine="720"/>
        <w:rPr>
          <w:szCs w:val="28"/>
        </w:rPr>
      </w:pPr>
      <w:r>
        <w:rPr>
          <w:szCs w:val="28"/>
        </w:rPr>
        <w:t xml:space="preserve">- налаживание взаимодействия с инфраструктурой поддержки МСП в рамках </w:t>
      </w:r>
      <w:proofErr w:type="spellStart"/>
      <w:r>
        <w:rPr>
          <w:szCs w:val="28"/>
        </w:rPr>
        <w:t>подпроекта</w:t>
      </w:r>
      <w:proofErr w:type="spellEnd"/>
      <w:r>
        <w:rPr>
          <w:szCs w:val="28"/>
        </w:rPr>
        <w:t xml:space="preserve"> Мой бизнес и институтами развития региона и РФ</w:t>
      </w:r>
    </w:p>
    <w:p w14:paraId="58ED0A39" w14:textId="53E5771A" w:rsidR="00CC7E09" w:rsidRPr="00FA66CC" w:rsidRDefault="00CC7E09" w:rsidP="00CC7E09">
      <w:pPr>
        <w:spacing w:before="0"/>
        <w:ind w:firstLine="720"/>
      </w:pPr>
      <w:r w:rsidRPr="005D3B6F">
        <w:rPr>
          <w:szCs w:val="28"/>
        </w:rPr>
        <w:t xml:space="preserve"> </w:t>
      </w:r>
      <w:r>
        <w:rPr>
          <w:szCs w:val="28"/>
        </w:rPr>
        <w:t xml:space="preserve">- </w:t>
      </w:r>
      <w:r w:rsidRPr="005D3B6F">
        <w:rPr>
          <w:szCs w:val="28"/>
        </w:rPr>
        <w:t>Организация взаимодействия всех объектов инфраструктуры поддержки МСП в формате «единого окна» в рамках проекта «Мой бизнес».</w:t>
      </w:r>
    </w:p>
    <w:p w14:paraId="18AE104A" w14:textId="58D1E715" w:rsidR="00CC7E09" w:rsidRPr="00FA66CC" w:rsidRDefault="00CC7E09" w:rsidP="00CD76D5">
      <w:pPr>
        <w:spacing w:before="0"/>
      </w:pPr>
      <w:r w:rsidRPr="00FA66CC">
        <w:t>В 20</w:t>
      </w:r>
      <w:r w:rsidR="005B4858">
        <w:t>20</w:t>
      </w:r>
      <w:r w:rsidRPr="00FA66CC">
        <w:t xml:space="preserve"> гг. РЦИ рекомендуется </w:t>
      </w:r>
      <w:r>
        <w:t>провести</w:t>
      </w:r>
      <w:r w:rsidRPr="00FA66CC">
        <w:t xml:space="preserve"> ряд мероприятий, способствующих формированию положительной</w:t>
      </w:r>
      <w:r>
        <w:t xml:space="preserve"> имиджа </w:t>
      </w:r>
      <w:r w:rsidRPr="00FA66CC">
        <w:t xml:space="preserve">РЦИ в предпринимательской среде </w:t>
      </w:r>
      <w:r>
        <w:t>региона</w:t>
      </w:r>
      <w:r w:rsidRPr="00FA66CC">
        <w:t>:</w:t>
      </w:r>
    </w:p>
    <w:p w14:paraId="68B3A9B7" w14:textId="77777777" w:rsidR="00CC7E09" w:rsidRPr="00FA66CC" w:rsidRDefault="00CC7E09" w:rsidP="00CC7E09">
      <w:pPr>
        <w:widowControl/>
        <w:numPr>
          <w:ilvl w:val="0"/>
          <w:numId w:val="43"/>
        </w:numPr>
        <w:spacing w:before="0"/>
        <w:ind w:left="0" w:firstLine="720"/>
      </w:pPr>
      <w:r w:rsidRPr="00FA66CC">
        <w:t>Описание бизнес-процессов РЦИ, в т.ч. по взаимодействию с другими субъектами инновационной инфраструктуры</w:t>
      </w:r>
    </w:p>
    <w:p w14:paraId="4F82D295" w14:textId="77777777" w:rsidR="00CC7E09" w:rsidRPr="00FA66CC" w:rsidRDefault="00CC7E09" w:rsidP="00CC7E09">
      <w:pPr>
        <w:widowControl/>
        <w:numPr>
          <w:ilvl w:val="0"/>
          <w:numId w:val="43"/>
        </w:numPr>
        <w:spacing w:before="0"/>
        <w:ind w:left="0" w:firstLine="720"/>
      </w:pPr>
      <w:r w:rsidRPr="00FA66CC">
        <w:t>Разработка и издание информационных материалов, инструкций, методических указаний для предприятий МСП по вопросам получения поддержки и использования инжиниринговых услуг</w:t>
      </w:r>
    </w:p>
    <w:p w14:paraId="68D576B1" w14:textId="77777777" w:rsidR="00CC7E09" w:rsidRPr="00FA66CC" w:rsidRDefault="00CC7E09" w:rsidP="00CC7E09">
      <w:pPr>
        <w:widowControl/>
        <w:numPr>
          <w:ilvl w:val="0"/>
          <w:numId w:val="43"/>
        </w:numPr>
        <w:spacing w:before="0"/>
        <w:ind w:left="0" w:firstLine="720"/>
      </w:pPr>
      <w:r w:rsidRPr="00FA66CC">
        <w:t>Участие в обучающих мероприятиях для руководителей и сотрудников РЦИ</w:t>
      </w:r>
    </w:p>
    <w:p w14:paraId="603758F6" w14:textId="77777777" w:rsidR="00CC7E09" w:rsidRPr="00FA66CC" w:rsidRDefault="00CC7E09" w:rsidP="00CC7E09">
      <w:pPr>
        <w:widowControl/>
        <w:numPr>
          <w:ilvl w:val="0"/>
          <w:numId w:val="43"/>
        </w:numPr>
        <w:spacing w:before="0"/>
        <w:ind w:left="0" w:firstLine="720"/>
      </w:pPr>
      <w:r w:rsidRPr="00FA66CC">
        <w:t>Проведение переговоров с представителями предприятий МСП на предмет возможного сотрудничества, актуализация БД субъектов МСП</w:t>
      </w:r>
    </w:p>
    <w:p w14:paraId="465CCE74" w14:textId="77777777" w:rsidR="00CC7E09" w:rsidRPr="00FA66CC" w:rsidRDefault="00CC7E09" w:rsidP="00CC7E09">
      <w:pPr>
        <w:widowControl/>
        <w:numPr>
          <w:ilvl w:val="0"/>
          <w:numId w:val="43"/>
        </w:numPr>
        <w:spacing w:before="0"/>
        <w:ind w:left="0" w:firstLine="720"/>
      </w:pPr>
      <w:r w:rsidRPr="00FA66CC">
        <w:t>Проведение переговоров с инжиниринговыми компаниями и структурами поддержки малого и среднего бизнеса на предмет возможного сотрудничества, создание реестра  инжиниринговых компаний, размещение информации на сайте РЦИ</w:t>
      </w:r>
    </w:p>
    <w:p w14:paraId="7168FFFF" w14:textId="77777777" w:rsidR="00CC7E09" w:rsidRPr="00FA66CC" w:rsidRDefault="00CC7E09" w:rsidP="00CC7E09">
      <w:pPr>
        <w:widowControl/>
        <w:numPr>
          <w:ilvl w:val="0"/>
          <w:numId w:val="43"/>
        </w:numPr>
        <w:spacing w:before="0"/>
        <w:ind w:left="0" w:firstLine="720"/>
      </w:pPr>
      <w:r w:rsidRPr="00FA66CC">
        <w:t xml:space="preserve">Проведение рекламной кампании РЦИ с целью информационного освещения деятельности Центра, поиск партнеров (PR), планирование PR и рекламной активности </w:t>
      </w:r>
    </w:p>
    <w:p w14:paraId="6431BAE4" w14:textId="77777777" w:rsidR="00CC7E09" w:rsidRPr="00E153A6" w:rsidRDefault="00CC7E09" w:rsidP="00CC7E09">
      <w:pPr>
        <w:widowControl/>
        <w:numPr>
          <w:ilvl w:val="0"/>
          <w:numId w:val="43"/>
        </w:numPr>
        <w:spacing w:before="0"/>
        <w:ind w:left="0" w:firstLine="720"/>
      </w:pPr>
      <w:r w:rsidRPr="00E153A6">
        <w:t xml:space="preserve">Разработка предложений, направленных на развитие инжиниринга с целью включения их в социально-экономические и целевые программы </w:t>
      </w:r>
      <w:r>
        <w:t>региона.</w:t>
      </w:r>
    </w:p>
    <w:p w14:paraId="62DBB456" w14:textId="77777777" w:rsidR="00CC7E09" w:rsidRPr="00FA66CC" w:rsidRDefault="00CC7E09" w:rsidP="00CC7E09">
      <w:pPr>
        <w:widowControl/>
        <w:numPr>
          <w:ilvl w:val="0"/>
          <w:numId w:val="43"/>
        </w:numPr>
        <w:spacing w:before="0"/>
        <w:ind w:left="0" w:firstLine="720"/>
      </w:pPr>
      <w:r w:rsidRPr="00FA66CC">
        <w:t>Прогнозирование перспективных направлений развития инжиниринга, разработка программы оказания инжиниринговых услуг предприятиям МС</w:t>
      </w:r>
      <w:r>
        <w:t>П</w:t>
      </w:r>
      <w:r w:rsidRPr="00FA66CC">
        <w:t xml:space="preserve"> </w:t>
      </w:r>
    </w:p>
    <w:p w14:paraId="67FAE4D6" w14:textId="328D0005" w:rsidR="00CC7E09" w:rsidRPr="00FC2E6A" w:rsidRDefault="00CC7E09" w:rsidP="00CC7E09">
      <w:pPr>
        <w:pStyle w:val="afffe"/>
      </w:pPr>
      <w:bookmarkStart w:id="7" w:name="_Toc531269549"/>
      <w:r w:rsidRPr="00472B66">
        <w:lastRenderedPageBreak/>
        <w:t xml:space="preserve">Таблица </w:t>
      </w:r>
      <w:r w:rsidR="00976471">
        <w:t>4</w:t>
      </w:r>
      <w:r w:rsidRPr="00472B66">
        <w:t xml:space="preserve">. </w:t>
      </w:r>
      <w:r w:rsidR="005470BC">
        <w:t>П</w:t>
      </w:r>
      <w:r>
        <w:t xml:space="preserve">лан </w:t>
      </w:r>
      <w:r w:rsidRPr="00FC2E6A">
        <w:t>работы</w:t>
      </w:r>
      <w:r w:rsidR="005470BC">
        <w:t xml:space="preserve"> РЦИ</w:t>
      </w:r>
      <w:r w:rsidRPr="00FC2E6A">
        <w:t xml:space="preserve"> на 20</w:t>
      </w:r>
      <w:r w:rsidR="005B4858">
        <w:t xml:space="preserve">20 </w:t>
      </w:r>
      <w:r w:rsidRPr="00FC2E6A">
        <w:t xml:space="preserve">г. </w:t>
      </w:r>
      <w:bookmarkEnd w:id="7"/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6319"/>
        <w:gridCol w:w="2494"/>
      </w:tblGrid>
      <w:tr w:rsidR="00CC7E09" w:rsidRPr="00184C83" w14:paraId="2C9FEC1C" w14:textId="77777777" w:rsidTr="00327F1F">
        <w:trPr>
          <w:trHeight w:val="144"/>
          <w:tblHeader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D53D" w14:textId="77777777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436D" w14:textId="77777777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Мероприятия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8443" w14:textId="77777777" w:rsidR="00CC7E09" w:rsidRPr="00184C83" w:rsidRDefault="00CC7E09" w:rsidP="00726838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</w:tr>
      <w:tr w:rsidR="00CC7E09" w:rsidRPr="00184C83" w14:paraId="31FA669C" w14:textId="77777777" w:rsidTr="00327F1F">
        <w:trPr>
          <w:trHeight w:val="14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CC0F" w14:textId="77777777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25C8" w14:textId="3B98F064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>Подготовка конкурсной документации (план работы РЦИ на 20</w:t>
            </w:r>
            <w:r w:rsidR="008C25CA">
              <w:rPr>
                <w:rFonts w:eastAsia="Calibri"/>
                <w:lang w:eastAsia="en-US"/>
              </w:rPr>
              <w:t>20</w:t>
            </w:r>
            <w:r w:rsidRPr="00184C83">
              <w:rPr>
                <w:rFonts w:eastAsia="Calibri"/>
                <w:lang w:eastAsia="en-US"/>
              </w:rPr>
              <w:t xml:space="preserve"> г., направления расходования субсидии федерального и регионального бюджетов на 20</w:t>
            </w:r>
            <w:r w:rsidR="008C25CA">
              <w:rPr>
                <w:rFonts w:eastAsia="Calibri"/>
                <w:lang w:eastAsia="en-US"/>
              </w:rPr>
              <w:t>20</w:t>
            </w:r>
            <w:r w:rsidRPr="00184C83">
              <w:rPr>
                <w:rFonts w:eastAsia="Calibri"/>
                <w:lang w:eastAsia="en-US"/>
              </w:rPr>
              <w:t>г., планируемые результаты деятельности), согласование бюджета и старт работы РЦИ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2453" w14:textId="7DC724AE" w:rsidR="00CC7E09" w:rsidRPr="00184C83" w:rsidRDefault="008C25CA" w:rsidP="00726838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</w:t>
            </w:r>
            <w:r w:rsidR="0016713D">
              <w:rPr>
                <w:rFonts w:eastAsia="Calibri"/>
                <w:lang w:eastAsia="en-US"/>
              </w:rPr>
              <w:t>нварь</w:t>
            </w:r>
            <w:r w:rsidR="00CC7E09">
              <w:rPr>
                <w:rFonts w:eastAsia="Calibri"/>
                <w:lang w:eastAsia="en-US"/>
              </w:rPr>
              <w:t>-февраль 20</w:t>
            </w:r>
            <w:r w:rsidR="005B4858">
              <w:rPr>
                <w:rFonts w:eastAsia="Calibri"/>
                <w:lang w:eastAsia="en-US"/>
              </w:rPr>
              <w:t>20</w:t>
            </w:r>
            <w:r w:rsidR="00CC7E0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C7E09" w:rsidRPr="00184C83" w14:paraId="7CD76BEA" w14:textId="77777777" w:rsidTr="00327F1F">
        <w:trPr>
          <w:trHeight w:val="14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8F64" w14:textId="59C57677" w:rsidR="00CC7E09" w:rsidRPr="00184C83" w:rsidRDefault="008C25CA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E7D1" w14:textId="77777777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Отбор МСП для оказания услуг РЦИ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F367" w14:textId="77777777" w:rsidR="00CC7E09" w:rsidRPr="00184C83" w:rsidRDefault="00CC7E09" w:rsidP="00726838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</w:tr>
      <w:tr w:rsidR="00CC7E09" w:rsidRPr="00184C83" w14:paraId="71923273" w14:textId="77777777" w:rsidTr="00327F1F">
        <w:trPr>
          <w:trHeight w:val="14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EFDF" w14:textId="53002A12" w:rsidR="00CC7E09" w:rsidRPr="00184C83" w:rsidRDefault="008C25CA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29FD" w14:textId="77777777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Актуализация реестра производственных МСП и инжиниринговых компаний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78A6" w14:textId="77777777" w:rsidR="00CC7E09" w:rsidRPr="00184C83" w:rsidRDefault="00CC7E09" w:rsidP="00726838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</w:tr>
      <w:tr w:rsidR="00CC7E09" w:rsidRPr="00184C83" w14:paraId="6A7F751D" w14:textId="77777777" w:rsidTr="00327F1F">
        <w:trPr>
          <w:trHeight w:val="14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54D1" w14:textId="77777777" w:rsidR="00CC7E09" w:rsidRPr="00184C83" w:rsidRDefault="0016713D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4</w:t>
            </w:r>
            <w:r w:rsidR="00CC7E09" w:rsidRPr="00184C83">
              <w:rPr>
                <w:rFonts w:eastAsia="Calibri"/>
                <w:iCs/>
                <w:lang w:eastAsia="en-US"/>
              </w:rPr>
              <w:t>.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819C" w14:textId="77777777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 xml:space="preserve">Проведение отбора исполнителей на оказание услуг </w:t>
            </w:r>
            <w:r>
              <w:rPr>
                <w:rFonts w:eastAsia="Calibri"/>
                <w:lang w:eastAsia="en-US"/>
              </w:rPr>
              <w:t>РЦИ</w:t>
            </w:r>
            <w:r w:rsidRPr="00184C8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138B" w14:textId="76166CD3" w:rsidR="00CC7E09" w:rsidRPr="00184C83" w:rsidRDefault="008C25CA" w:rsidP="00726838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  <w:r w:rsidR="00CC7E09" w:rsidRPr="00184C8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март</w:t>
            </w:r>
            <w:r w:rsidR="00CC7E09" w:rsidRPr="00184C83">
              <w:rPr>
                <w:rFonts w:eastAsia="Calibri"/>
                <w:lang w:eastAsia="en-US"/>
              </w:rPr>
              <w:t xml:space="preserve"> 20</w:t>
            </w:r>
            <w:r>
              <w:rPr>
                <w:rFonts w:eastAsia="Calibri"/>
                <w:lang w:eastAsia="en-US"/>
              </w:rPr>
              <w:t>20</w:t>
            </w:r>
          </w:p>
        </w:tc>
      </w:tr>
      <w:tr w:rsidR="00CC7E09" w:rsidRPr="00184C83" w14:paraId="2B29133E" w14:textId="77777777" w:rsidTr="00327F1F">
        <w:trPr>
          <w:trHeight w:val="14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CD86" w14:textId="77777777" w:rsidR="00CC7E09" w:rsidRPr="00184C83" w:rsidRDefault="0016713D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C7E09" w:rsidRPr="00184C83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6E6B" w14:textId="77777777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 xml:space="preserve">Заключение договоров и оказание услуг </w:t>
            </w:r>
            <w:r>
              <w:rPr>
                <w:rFonts w:eastAsia="Calibri"/>
                <w:lang w:eastAsia="en-US"/>
              </w:rPr>
              <w:t>РЦИ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9F18" w14:textId="23C959A2" w:rsidR="00CC7E09" w:rsidRPr="00184C83" w:rsidRDefault="00CC7E09" w:rsidP="00726838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>2-4 кв. 20</w:t>
            </w:r>
            <w:r w:rsidR="008C25CA">
              <w:rPr>
                <w:rFonts w:eastAsia="Calibri"/>
                <w:lang w:eastAsia="en-US"/>
              </w:rPr>
              <w:t>20</w:t>
            </w:r>
          </w:p>
        </w:tc>
      </w:tr>
      <w:tr w:rsidR="00CC7E09" w:rsidRPr="00184C83" w14:paraId="77244271" w14:textId="77777777" w:rsidTr="00327F1F">
        <w:trPr>
          <w:trHeight w:val="593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3FBDA" w14:textId="77777777" w:rsidR="00CC7E09" w:rsidRPr="00184C83" w:rsidRDefault="0016713D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C7E09" w:rsidRPr="00184C8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="00CC7E09" w:rsidRPr="00184C8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BB3B" w14:textId="77777777" w:rsidR="00CC7E09" w:rsidRPr="00184C83" w:rsidRDefault="00CC7E09" w:rsidP="00726838">
            <w:pPr>
              <w:widowControl/>
              <w:spacing w:before="40" w:after="40"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>Проведение прочих аудитов на предприятиях МСП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288286" w14:textId="1E547FD8" w:rsidR="00CC7E09" w:rsidRPr="00184C83" w:rsidRDefault="00CC7E09" w:rsidP="00726838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>2-</w:t>
            </w:r>
            <w:r w:rsidR="008C25CA">
              <w:rPr>
                <w:rFonts w:eastAsia="Calibri"/>
                <w:lang w:eastAsia="en-US"/>
              </w:rPr>
              <w:t>4</w:t>
            </w:r>
            <w:r w:rsidRPr="00184C83">
              <w:rPr>
                <w:rFonts w:eastAsia="Calibri"/>
                <w:lang w:eastAsia="en-US"/>
              </w:rPr>
              <w:t xml:space="preserve"> кв. 20</w:t>
            </w:r>
            <w:r w:rsidR="008C25CA">
              <w:rPr>
                <w:rFonts w:eastAsia="Calibri"/>
                <w:lang w:eastAsia="en-US"/>
              </w:rPr>
              <w:t>20</w:t>
            </w:r>
          </w:p>
        </w:tc>
      </w:tr>
      <w:tr w:rsidR="00CC7E09" w:rsidRPr="00184C83" w14:paraId="31A9FC1A" w14:textId="77777777" w:rsidTr="00327F1F">
        <w:trPr>
          <w:trHeight w:val="14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15DB3E" w14:textId="77777777" w:rsidR="00CC7E09" w:rsidRPr="00184C83" w:rsidRDefault="0016713D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C7E09" w:rsidRPr="00184C8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="00CC7E09" w:rsidRPr="00184C8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8AC77" w14:textId="77777777" w:rsidR="00CC7E09" w:rsidRPr="00184C83" w:rsidRDefault="00CC7E09" w:rsidP="00726838">
            <w:pPr>
              <w:widowControl/>
              <w:spacing w:before="40" w:after="40"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>Разработка инвестиционных проектов развития МСП (программ модернизации /технического производства для предприятия МСП)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D545C" w14:textId="3A4F4A98" w:rsidR="00CC7E09" w:rsidRPr="00184C83" w:rsidRDefault="00CC7E09" w:rsidP="00726838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>2-4 кв. 20</w:t>
            </w:r>
            <w:r w:rsidR="008C25CA">
              <w:rPr>
                <w:rFonts w:eastAsia="Calibri"/>
                <w:lang w:eastAsia="en-US"/>
              </w:rPr>
              <w:t>20</w:t>
            </w:r>
          </w:p>
        </w:tc>
      </w:tr>
      <w:tr w:rsidR="00CC7E09" w:rsidRPr="00184C83" w14:paraId="3ED527DD" w14:textId="77777777" w:rsidTr="00327F1F">
        <w:trPr>
          <w:trHeight w:val="14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95181" w14:textId="77777777" w:rsidR="00CC7E09" w:rsidRPr="00184C83" w:rsidRDefault="0016713D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C7E09" w:rsidRPr="00184C8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="00CC7E09" w:rsidRPr="00184C8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8A4D7" w14:textId="77777777" w:rsidR="00CC7E09" w:rsidRPr="00184C83" w:rsidRDefault="00CC7E09" w:rsidP="00726838">
            <w:pPr>
              <w:widowControl/>
              <w:spacing w:before="40" w:after="40"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 xml:space="preserve">Составление бизнес-планов / ТЭО / инвестиционных меморандумов для инвестиционных проектов предприятий МСП 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D8CA49" w14:textId="2A87C6F3" w:rsidR="00CC7E09" w:rsidRPr="00184C83" w:rsidRDefault="00CC7E09" w:rsidP="00726838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>2-4 кв. 20</w:t>
            </w:r>
            <w:r w:rsidR="008C25CA">
              <w:rPr>
                <w:rFonts w:eastAsia="Calibri"/>
                <w:lang w:eastAsia="en-US"/>
              </w:rPr>
              <w:t>20</w:t>
            </w:r>
          </w:p>
        </w:tc>
      </w:tr>
      <w:tr w:rsidR="00CC7E09" w:rsidRPr="00184C83" w14:paraId="7D040FAA" w14:textId="77777777" w:rsidTr="00327F1F">
        <w:trPr>
          <w:trHeight w:val="14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671EDB" w14:textId="77777777" w:rsidR="00CC7E09" w:rsidRPr="00184C83" w:rsidRDefault="0016713D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C7E09" w:rsidRPr="00184C8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5</w:t>
            </w:r>
            <w:r w:rsidR="00CC7E09" w:rsidRPr="00184C8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77BAC" w14:textId="77777777" w:rsidR="00CC7E09" w:rsidRPr="00184C83" w:rsidRDefault="00CC7E09" w:rsidP="00726838">
            <w:pPr>
              <w:widowControl/>
              <w:spacing w:before="40" w:after="40"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>Оказание маркетинговых услуг, услуг по брендированию, позиционированию и продвижению новых товаров (работ, услуг) предприятий МСП.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02D3B" w14:textId="2A97111A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>2-4 кв. 20</w:t>
            </w:r>
            <w:r w:rsidR="008C25CA">
              <w:rPr>
                <w:rFonts w:eastAsia="Calibri"/>
                <w:lang w:eastAsia="en-US"/>
              </w:rPr>
              <w:t>20</w:t>
            </w:r>
          </w:p>
        </w:tc>
      </w:tr>
      <w:tr w:rsidR="00CC7E09" w:rsidRPr="00184C83" w14:paraId="064C4233" w14:textId="77777777" w:rsidTr="00327F1F">
        <w:trPr>
          <w:trHeight w:val="14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9E7CB" w14:textId="77777777" w:rsidR="00CC7E09" w:rsidRPr="00184C83" w:rsidRDefault="0016713D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C7E09" w:rsidRPr="00184C8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6</w:t>
            </w:r>
            <w:r w:rsidR="00CC7E09" w:rsidRPr="00184C8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9E141E" w14:textId="13FC4BB5" w:rsidR="00CC7E09" w:rsidRPr="00184C83" w:rsidRDefault="008C25CA" w:rsidP="00726838">
            <w:pPr>
              <w:widowControl/>
              <w:spacing w:before="40" w:after="40"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Содействие в получении</w:t>
            </w:r>
            <w:r w:rsidR="00CC7E09" w:rsidRPr="00184C83">
              <w:rPr>
                <w:rFonts w:eastAsia="Calibri"/>
                <w:lang w:eastAsia="en-US"/>
              </w:rPr>
              <w:t xml:space="preserve"> услуг по защите прав на результаты интеллектуальной деятельности (патентные услуги)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766D4F" w14:textId="4C15575D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>2-4 кв. 20</w:t>
            </w:r>
            <w:r w:rsidR="008C25CA">
              <w:rPr>
                <w:rFonts w:eastAsia="Calibri"/>
                <w:lang w:eastAsia="en-US"/>
              </w:rPr>
              <w:t>20</w:t>
            </w:r>
          </w:p>
        </w:tc>
      </w:tr>
      <w:tr w:rsidR="00CC7E09" w:rsidRPr="00184C83" w14:paraId="52E06C59" w14:textId="77777777" w:rsidTr="00327F1F">
        <w:trPr>
          <w:trHeight w:val="14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94517B" w14:textId="77777777" w:rsidR="00CC7E09" w:rsidRPr="00184C83" w:rsidRDefault="0016713D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C7E09" w:rsidRPr="00184C8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7</w:t>
            </w:r>
            <w:r w:rsidR="00CC7E09" w:rsidRPr="00184C8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6A2F0" w14:textId="77777777" w:rsidR="00CC7E09" w:rsidRPr="00184C83" w:rsidRDefault="00CC7E09" w:rsidP="00726838">
            <w:pPr>
              <w:widowControl/>
              <w:spacing w:before="40" w:after="40"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 xml:space="preserve">Прочие профильные услуги, оказываемые субъектам МСП 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A5C76C" w14:textId="48D4C176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>2-4 кв. 20</w:t>
            </w:r>
            <w:r w:rsidR="008C25CA">
              <w:rPr>
                <w:rFonts w:eastAsia="Calibri"/>
                <w:lang w:eastAsia="en-US"/>
              </w:rPr>
              <w:t>20</w:t>
            </w:r>
          </w:p>
        </w:tc>
      </w:tr>
      <w:tr w:rsidR="00CC7E09" w:rsidRPr="00184C83" w14:paraId="42BD2AC4" w14:textId="77777777" w:rsidTr="00327F1F">
        <w:trPr>
          <w:trHeight w:val="413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A984AD" w14:textId="77777777" w:rsidR="00CC7E09" w:rsidRPr="00184C83" w:rsidRDefault="003754D0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C7E09" w:rsidRPr="00184C83">
              <w:rPr>
                <w:rFonts w:eastAsia="Calibri"/>
                <w:lang w:eastAsia="en-US"/>
              </w:rPr>
              <w:t>.</w:t>
            </w:r>
            <w:r w:rsidR="00062C33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39B5E" w14:textId="77777777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 xml:space="preserve">Проведение </w:t>
            </w:r>
            <w:r w:rsidR="00062C33">
              <w:rPr>
                <w:rFonts w:eastAsia="Calibri"/>
                <w:lang w:eastAsia="en-US"/>
              </w:rPr>
              <w:t>вебинаров и круглых столов с приглашением профильных экспертов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C39AC" w14:textId="69FC1CF2" w:rsidR="00CC7E09" w:rsidRPr="00184C83" w:rsidRDefault="00062C33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CC7E09" w:rsidRPr="00184C83">
              <w:rPr>
                <w:rFonts w:eastAsia="Calibri"/>
                <w:lang w:eastAsia="en-US"/>
              </w:rPr>
              <w:t>-4 кв. 20</w:t>
            </w:r>
            <w:r w:rsidR="008C25CA">
              <w:rPr>
                <w:rFonts w:eastAsia="Calibri"/>
                <w:lang w:eastAsia="en-US"/>
              </w:rPr>
              <w:t>20</w:t>
            </w:r>
          </w:p>
        </w:tc>
      </w:tr>
      <w:tr w:rsidR="00CC7E09" w:rsidRPr="00184C83" w14:paraId="314062BE" w14:textId="77777777" w:rsidTr="00327F1F">
        <w:trPr>
          <w:trHeight w:val="69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1E6C47" w14:textId="77777777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CE026" w14:textId="77777777" w:rsidR="00CC7E09" w:rsidRPr="00184C83" w:rsidRDefault="00CC7E09" w:rsidP="00726838">
            <w:pPr>
              <w:widowControl/>
              <w:spacing w:before="40" w:after="40"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 xml:space="preserve">Организация программ обучения и программ стажировок сотрудников РЦИ, в том числе за рубежом 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FCB1F" w14:textId="20EF3B1F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 xml:space="preserve"> 3</w:t>
            </w:r>
            <w:r w:rsidR="008C25CA">
              <w:rPr>
                <w:rFonts w:eastAsia="Calibri"/>
                <w:lang w:eastAsia="en-US"/>
              </w:rPr>
              <w:t>-4</w:t>
            </w:r>
            <w:r w:rsidRPr="00184C83">
              <w:rPr>
                <w:rFonts w:eastAsia="Calibri"/>
                <w:lang w:eastAsia="en-US"/>
              </w:rPr>
              <w:t xml:space="preserve"> кв. 20</w:t>
            </w:r>
            <w:r w:rsidR="008C25CA">
              <w:rPr>
                <w:rFonts w:eastAsia="Calibri"/>
                <w:lang w:eastAsia="en-US"/>
              </w:rPr>
              <w:t>20</w:t>
            </w:r>
          </w:p>
        </w:tc>
      </w:tr>
      <w:tr w:rsidR="00CC7E09" w:rsidRPr="00184C83" w14:paraId="183EDB71" w14:textId="77777777" w:rsidTr="00327F1F">
        <w:trPr>
          <w:trHeight w:val="354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18DDE1" w14:textId="77777777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4C5D2" w14:textId="77777777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 xml:space="preserve">Участие в обучающем семинаре для руководителей и сотрудников РЦИ 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25F543" w14:textId="07AA58A2" w:rsidR="00CC7E09" w:rsidRPr="00184C83" w:rsidRDefault="008C25CA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</w:t>
            </w:r>
            <w:r w:rsidR="0016713D">
              <w:rPr>
                <w:rFonts w:eastAsia="Calibri"/>
                <w:lang w:eastAsia="en-US"/>
              </w:rPr>
              <w:t>4</w:t>
            </w:r>
            <w:r w:rsidR="00CC7E09" w:rsidRPr="00184C83">
              <w:rPr>
                <w:rFonts w:eastAsia="Calibri"/>
                <w:lang w:eastAsia="en-US"/>
              </w:rPr>
              <w:t xml:space="preserve"> кв. 2019 </w:t>
            </w:r>
          </w:p>
        </w:tc>
      </w:tr>
      <w:tr w:rsidR="00CC7E09" w:rsidRPr="00184C83" w14:paraId="68F58D48" w14:textId="77777777" w:rsidTr="00327F1F">
        <w:trPr>
          <w:trHeight w:val="343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53832" w14:textId="77777777" w:rsidR="00CC7E09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F9AE35" w14:textId="4E0C4782" w:rsidR="00CC7E09" w:rsidRPr="00184C83" w:rsidRDefault="00CC7E09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184C83">
              <w:rPr>
                <w:rFonts w:eastAsia="Calibri"/>
                <w:lang w:eastAsia="en-US"/>
              </w:rPr>
              <w:t>Подготовка конкурсной документации (план работы РЦИ на 202</w:t>
            </w:r>
            <w:r w:rsidR="008C25CA">
              <w:rPr>
                <w:rFonts w:eastAsia="Calibri"/>
                <w:lang w:eastAsia="en-US"/>
              </w:rPr>
              <w:t>1</w:t>
            </w:r>
            <w:r w:rsidRPr="00184C83">
              <w:rPr>
                <w:rFonts w:eastAsia="Calibri"/>
                <w:lang w:eastAsia="en-US"/>
              </w:rPr>
              <w:t xml:space="preserve"> г., направления расходования субсидии федерального и регионального бюджетов на 202</w:t>
            </w:r>
            <w:r w:rsidR="008C25CA">
              <w:rPr>
                <w:rFonts w:eastAsia="Calibri"/>
                <w:lang w:eastAsia="en-US"/>
              </w:rPr>
              <w:t>1</w:t>
            </w:r>
            <w:r w:rsidRPr="00184C83">
              <w:rPr>
                <w:rFonts w:eastAsia="Calibri"/>
                <w:lang w:eastAsia="en-US"/>
              </w:rPr>
              <w:t>г., планируемые результаты деятельности)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CEB23" w14:textId="24679556" w:rsidR="00CC7E09" w:rsidRPr="00184C83" w:rsidRDefault="0016713D" w:rsidP="00726838">
            <w:pPr>
              <w:widowControl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CC7E09" w:rsidRPr="00184C83">
              <w:rPr>
                <w:rFonts w:eastAsia="Calibri"/>
                <w:lang w:eastAsia="en-US"/>
              </w:rPr>
              <w:t>екабрь 20</w:t>
            </w:r>
            <w:r w:rsidR="008C25CA">
              <w:rPr>
                <w:rFonts w:eastAsia="Calibri"/>
                <w:lang w:eastAsia="en-US"/>
              </w:rPr>
              <w:t>20</w:t>
            </w:r>
          </w:p>
        </w:tc>
      </w:tr>
    </w:tbl>
    <w:p w14:paraId="2F39EEC1" w14:textId="77777777" w:rsidR="00B96868" w:rsidRDefault="00B96868" w:rsidP="008C25CA"/>
    <w:sectPr w:rsidR="00B96868" w:rsidSect="006D7A2F">
      <w:headerReference w:type="default" r:id="rId1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F94DE" w14:textId="77777777" w:rsidR="00C439B0" w:rsidRDefault="00C439B0" w:rsidP="00CC7E09">
      <w:pPr>
        <w:spacing w:before="0" w:line="240" w:lineRule="auto"/>
      </w:pPr>
      <w:r>
        <w:separator/>
      </w:r>
    </w:p>
  </w:endnote>
  <w:endnote w:type="continuationSeparator" w:id="0">
    <w:p w14:paraId="793216FC" w14:textId="77777777" w:rsidR="00C439B0" w:rsidRDefault="00C439B0" w:rsidP="00CC7E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C700F" w14:textId="77777777" w:rsidR="00C439B0" w:rsidRDefault="00C439B0" w:rsidP="00CC7E09">
      <w:pPr>
        <w:spacing w:before="0" w:line="240" w:lineRule="auto"/>
      </w:pPr>
      <w:r>
        <w:separator/>
      </w:r>
    </w:p>
  </w:footnote>
  <w:footnote w:type="continuationSeparator" w:id="0">
    <w:p w14:paraId="62429DD5" w14:textId="77777777" w:rsidR="00C439B0" w:rsidRDefault="00C439B0" w:rsidP="00CC7E0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4966" w14:textId="77777777" w:rsidR="0016713D" w:rsidRPr="006D7A2F" w:rsidRDefault="0016713D">
    <w:pPr>
      <w:pStyle w:val="af2"/>
      <w:jc w:val="center"/>
      <w:rPr>
        <w:rFonts w:ascii="Times New Roman" w:hAnsi="Times New Roman"/>
      </w:rPr>
    </w:pPr>
  </w:p>
  <w:p w14:paraId="69F8AB0A" w14:textId="77777777" w:rsidR="0016713D" w:rsidRDefault="0016713D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6085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26CD014" w14:textId="77777777" w:rsidR="0016713D" w:rsidRPr="006D7A2F" w:rsidRDefault="0016713D">
        <w:pPr>
          <w:pStyle w:val="af2"/>
          <w:jc w:val="center"/>
          <w:rPr>
            <w:rFonts w:ascii="Times New Roman" w:hAnsi="Times New Roman"/>
            <w:sz w:val="24"/>
          </w:rPr>
        </w:pPr>
        <w:r w:rsidRPr="006D7A2F">
          <w:rPr>
            <w:rFonts w:ascii="Times New Roman" w:hAnsi="Times New Roman"/>
            <w:sz w:val="24"/>
          </w:rPr>
          <w:fldChar w:fldCharType="begin"/>
        </w:r>
        <w:r w:rsidRPr="006D7A2F">
          <w:rPr>
            <w:rFonts w:ascii="Times New Roman" w:hAnsi="Times New Roman"/>
            <w:sz w:val="24"/>
          </w:rPr>
          <w:instrText>PAGE   \* MERGEFORMAT</w:instrText>
        </w:r>
        <w:r w:rsidRPr="006D7A2F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Pr="006D7A2F">
          <w:rPr>
            <w:rFonts w:ascii="Times New Roman" w:hAnsi="Times New Roman"/>
            <w:sz w:val="24"/>
          </w:rPr>
          <w:fldChar w:fldCharType="end"/>
        </w:r>
      </w:p>
    </w:sdtContent>
  </w:sdt>
  <w:p w14:paraId="53779397" w14:textId="77777777" w:rsidR="0016713D" w:rsidRDefault="0016713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0BA9B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CB2EFF"/>
    <w:multiLevelType w:val="hybridMultilevel"/>
    <w:tmpl w:val="41CA7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25A81"/>
    <w:multiLevelType w:val="multilevel"/>
    <w:tmpl w:val="8368B4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-1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7F6133"/>
    <w:multiLevelType w:val="hybridMultilevel"/>
    <w:tmpl w:val="68641B6A"/>
    <w:lvl w:ilvl="0" w:tplc="30A4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E4680"/>
    <w:multiLevelType w:val="hybridMultilevel"/>
    <w:tmpl w:val="D0D643AC"/>
    <w:lvl w:ilvl="0" w:tplc="4FEEF6E2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CE7CC0"/>
    <w:multiLevelType w:val="multilevel"/>
    <w:tmpl w:val="584CF01A"/>
    <w:styleLink w:val="WWOutlineListStyl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/>
        <w:sz w:val="28"/>
        <w:szCs w:val="20"/>
      </w:rPr>
    </w:lvl>
    <w:lvl w:ilvl="1">
      <w:start w:val="1"/>
      <w:numFmt w:val="decimal"/>
      <w:lvlText w:val="%1.%2"/>
      <w:lvlJc w:val="left"/>
      <w:pPr>
        <w:ind w:left="2138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797" w:hanging="1080"/>
      </w:pPr>
      <w:rPr>
        <w:rFonts w:ascii="Times New Roman" w:hAnsi="Times New Roman" w:cs="Times New Roman"/>
        <w:i w:val="0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19FA2F3B"/>
    <w:multiLevelType w:val="hybridMultilevel"/>
    <w:tmpl w:val="390CC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C1A9B"/>
    <w:multiLevelType w:val="hybridMultilevel"/>
    <w:tmpl w:val="C1B60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94F14"/>
    <w:multiLevelType w:val="multilevel"/>
    <w:tmpl w:val="C05AD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F65303"/>
    <w:multiLevelType w:val="multilevel"/>
    <w:tmpl w:val="D5FEFF08"/>
    <w:styleLink w:val="LFO8"/>
    <w:lvl w:ilvl="0">
      <w:start w:val="1"/>
      <w:numFmt w:val="decimal"/>
      <w:lvlText w:val="%1)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1" w15:restartNumberingAfterBreak="0">
    <w:nsid w:val="1EA7279A"/>
    <w:multiLevelType w:val="hybridMultilevel"/>
    <w:tmpl w:val="FC82B2E8"/>
    <w:lvl w:ilvl="0" w:tplc="F13AC1CA">
      <w:start w:val="1"/>
      <w:numFmt w:val="bullet"/>
      <w:lvlText w:val="−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EF71AED"/>
    <w:multiLevelType w:val="hybridMultilevel"/>
    <w:tmpl w:val="6F6AAB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72FF1"/>
    <w:multiLevelType w:val="multilevel"/>
    <w:tmpl w:val="F99A2EB6"/>
    <w:lvl w:ilvl="0">
      <w:start w:val="1"/>
      <w:numFmt w:val="decimal"/>
      <w:pStyle w:val="1"/>
      <w:lvlText w:val="%1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2794023"/>
    <w:multiLevelType w:val="hybridMultilevel"/>
    <w:tmpl w:val="96CC92EE"/>
    <w:lvl w:ilvl="0" w:tplc="6CBE3AA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31FEF"/>
    <w:multiLevelType w:val="hybridMultilevel"/>
    <w:tmpl w:val="AD0E8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44798D"/>
    <w:multiLevelType w:val="multilevel"/>
    <w:tmpl w:val="DB52714A"/>
    <w:styleLink w:val="LFO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E2E68B9"/>
    <w:multiLevelType w:val="multilevel"/>
    <w:tmpl w:val="C14E55F6"/>
    <w:styleLink w:val="LFO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2.%2"/>
      <w:lvlJc w:val="left"/>
      <w:pPr>
        <w:ind w:left="57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FA21A25"/>
    <w:multiLevelType w:val="hybridMultilevel"/>
    <w:tmpl w:val="7DF6AB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F328F2"/>
    <w:multiLevelType w:val="multilevel"/>
    <w:tmpl w:val="FE161FF8"/>
    <w:styleLink w:val="LFO9"/>
    <w:lvl w:ilvl="0">
      <w:start w:val="1"/>
      <w:numFmt w:val="decimal"/>
      <w:lvlText w:val="%1"/>
      <w:lvlJc w:val="left"/>
      <w:pPr>
        <w:ind w:left="1444" w:hanging="735"/>
      </w:pPr>
    </w:lvl>
    <w:lvl w:ilvl="1">
      <w:start w:val="1"/>
      <w:numFmt w:val="decimal"/>
      <w:lvlText w:val="%1.%2"/>
      <w:lvlJc w:val="left"/>
      <w:pPr>
        <w:ind w:left="2149" w:hanging="1440"/>
      </w:pPr>
    </w:lvl>
    <w:lvl w:ilvl="2">
      <w:start w:val="1"/>
      <w:numFmt w:val="decimal"/>
      <w:lvlText w:val="%1.%2.%3"/>
      <w:lvlJc w:val="left"/>
      <w:pPr>
        <w:ind w:left="2149" w:hanging="1440"/>
      </w:pPr>
    </w:lvl>
    <w:lvl w:ilvl="3">
      <w:start w:val="1"/>
      <w:numFmt w:val="decimal"/>
      <w:lvlText w:val="%1.%2.%3.%4"/>
      <w:lvlJc w:val="left"/>
      <w:pPr>
        <w:ind w:left="2149" w:hanging="1440"/>
      </w:pPr>
    </w:lvl>
    <w:lvl w:ilvl="4">
      <w:start w:val="1"/>
      <w:numFmt w:val="decimal"/>
      <w:lvlText w:val="%1.%2.%3.%4.%5"/>
      <w:lvlJc w:val="left"/>
      <w:pPr>
        <w:ind w:left="2149" w:hanging="144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20" w15:restartNumberingAfterBreak="0">
    <w:nsid w:val="31A67223"/>
    <w:multiLevelType w:val="hybridMultilevel"/>
    <w:tmpl w:val="A33E34CC"/>
    <w:lvl w:ilvl="0" w:tplc="8A74FA70">
      <w:start w:val="1"/>
      <w:numFmt w:val="bullet"/>
      <w:pStyle w:val="a0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2577FF1"/>
    <w:multiLevelType w:val="multilevel"/>
    <w:tmpl w:val="3A66D49E"/>
    <w:styleLink w:val="StyleBulleted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D60033"/>
    <w:multiLevelType w:val="hybridMultilevel"/>
    <w:tmpl w:val="B4104A00"/>
    <w:lvl w:ilvl="0" w:tplc="B348724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0889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80D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7E0D6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4005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8CD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D18D5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EDA7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29F0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D25DA"/>
    <w:multiLevelType w:val="hybridMultilevel"/>
    <w:tmpl w:val="B7387932"/>
    <w:lvl w:ilvl="0" w:tplc="6CBE3AA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68396E"/>
    <w:multiLevelType w:val="multilevel"/>
    <w:tmpl w:val="0436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B90B23"/>
    <w:multiLevelType w:val="multilevel"/>
    <w:tmpl w:val="C53C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6C07B1"/>
    <w:multiLevelType w:val="hybridMultilevel"/>
    <w:tmpl w:val="EFA4280C"/>
    <w:lvl w:ilvl="0" w:tplc="B7083DBC">
      <w:start w:val="1"/>
      <w:numFmt w:val="decimal"/>
      <w:pStyle w:val="a2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D8C584B"/>
    <w:multiLevelType w:val="hybridMultilevel"/>
    <w:tmpl w:val="0E82ED80"/>
    <w:lvl w:ilvl="0" w:tplc="F13AC1C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6C7D15"/>
    <w:multiLevelType w:val="multilevel"/>
    <w:tmpl w:val="EA1E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5D0940"/>
    <w:multiLevelType w:val="hybridMultilevel"/>
    <w:tmpl w:val="CC022174"/>
    <w:lvl w:ilvl="0" w:tplc="47642F7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85A72"/>
    <w:multiLevelType w:val="hybridMultilevel"/>
    <w:tmpl w:val="0CAC7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6C2B60"/>
    <w:multiLevelType w:val="hybridMultilevel"/>
    <w:tmpl w:val="96DAAA08"/>
    <w:lvl w:ilvl="0" w:tplc="F13AC1C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4C3A75"/>
    <w:multiLevelType w:val="multilevel"/>
    <w:tmpl w:val="BE5ECD30"/>
    <w:styleLink w:val="LFO7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3" w15:restartNumberingAfterBreak="0">
    <w:nsid w:val="4C517AA0"/>
    <w:multiLevelType w:val="hybridMultilevel"/>
    <w:tmpl w:val="5FB8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046F5"/>
    <w:multiLevelType w:val="multilevel"/>
    <w:tmpl w:val="D5EA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9537A5"/>
    <w:multiLevelType w:val="multilevel"/>
    <w:tmpl w:val="F12C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390E8D"/>
    <w:multiLevelType w:val="hybridMultilevel"/>
    <w:tmpl w:val="E0D033AA"/>
    <w:lvl w:ilvl="0" w:tplc="F13AC1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467A1"/>
    <w:multiLevelType w:val="hybridMultilevel"/>
    <w:tmpl w:val="C89EF2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437CE6"/>
    <w:multiLevelType w:val="multilevel"/>
    <w:tmpl w:val="D05269C2"/>
    <w:styleLink w:val="LFO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E1F23AF"/>
    <w:multiLevelType w:val="hybridMultilevel"/>
    <w:tmpl w:val="4E466A64"/>
    <w:lvl w:ilvl="0" w:tplc="6CBE3AA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943206"/>
    <w:multiLevelType w:val="hybridMultilevel"/>
    <w:tmpl w:val="16AABE18"/>
    <w:lvl w:ilvl="0" w:tplc="76028B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F05661"/>
    <w:multiLevelType w:val="hybridMultilevel"/>
    <w:tmpl w:val="086EC308"/>
    <w:lvl w:ilvl="0" w:tplc="F13AC1C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194B27"/>
    <w:multiLevelType w:val="multilevel"/>
    <w:tmpl w:val="76D8D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A342D7"/>
    <w:multiLevelType w:val="multilevel"/>
    <w:tmpl w:val="D89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76EE8"/>
    <w:multiLevelType w:val="hybridMultilevel"/>
    <w:tmpl w:val="12E068E4"/>
    <w:lvl w:ilvl="0" w:tplc="C93204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9933E23"/>
    <w:multiLevelType w:val="multilevel"/>
    <w:tmpl w:val="F4226EBC"/>
    <w:lvl w:ilvl="0">
      <w:start w:val="1"/>
      <w:numFmt w:val="decimal"/>
      <w:pStyle w:val="10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0"/>
      </w:rPr>
    </w:lvl>
    <w:lvl w:ilvl="1">
      <w:start w:val="1"/>
      <w:numFmt w:val="decimal"/>
      <w:pStyle w:val="2"/>
      <w:isLgl/>
      <w:lvlText w:val="%1.%2"/>
      <w:lvlJc w:val="left"/>
      <w:pPr>
        <w:ind w:left="1005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"/>
      <w:isLgl/>
      <w:lvlText w:val="%1.%2.%3"/>
      <w:lvlJc w:val="left"/>
      <w:pPr>
        <w:ind w:left="722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pStyle w:val="4"/>
      <w:isLgl/>
      <w:lvlText w:val="%1.%2.%3.%4"/>
      <w:lvlJc w:val="left"/>
      <w:pPr>
        <w:ind w:left="1664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hint="default"/>
      </w:rPr>
    </w:lvl>
  </w:abstractNum>
  <w:abstractNum w:abstractNumId="46" w15:restartNumberingAfterBreak="0">
    <w:nsid w:val="79FE4E4B"/>
    <w:multiLevelType w:val="hybridMultilevel"/>
    <w:tmpl w:val="A03820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BB769C1"/>
    <w:multiLevelType w:val="multilevel"/>
    <w:tmpl w:val="A788A0D4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8" w15:restartNumberingAfterBreak="0">
    <w:nsid w:val="7E43241E"/>
    <w:multiLevelType w:val="hybridMultilevel"/>
    <w:tmpl w:val="9EB064CA"/>
    <w:lvl w:ilvl="0" w:tplc="7220D63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45"/>
  </w:num>
  <w:num w:numId="5">
    <w:abstractNumId w:val="22"/>
  </w:num>
  <w:num w:numId="6">
    <w:abstractNumId w:val="20"/>
  </w:num>
  <w:num w:numId="7">
    <w:abstractNumId w:val="26"/>
  </w:num>
  <w:num w:numId="8">
    <w:abstractNumId w:val="13"/>
  </w:num>
  <w:num w:numId="9">
    <w:abstractNumId w:val="42"/>
  </w:num>
  <w:num w:numId="10">
    <w:abstractNumId w:val="17"/>
  </w:num>
  <w:num w:numId="11">
    <w:abstractNumId w:val="32"/>
  </w:num>
  <w:num w:numId="12">
    <w:abstractNumId w:val="6"/>
  </w:num>
  <w:num w:numId="13">
    <w:abstractNumId w:val="47"/>
  </w:num>
  <w:num w:numId="14">
    <w:abstractNumId w:val="16"/>
  </w:num>
  <w:num w:numId="15">
    <w:abstractNumId w:val="10"/>
  </w:num>
  <w:num w:numId="16">
    <w:abstractNumId w:val="19"/>
  </w:num>
  <w:num w:numId="17">
    <w:abstractNumId w:val="38"/>
  </w:num>
  <w:num w:numId="18">
    <w:abstractNumId w:val="24"/>
  </w:num>
  <w:num w:numId="19">
    <w:abstractNumId w:val="25"/>
  </w:num>
  <w:num w:numId="20">
    <w:abstractNumId w:val="2"/>
  </w:num>
  <w:num w:numId="21">
    <w:abstractNumId w:val="41"/>
  </w:num>
  <w:num w:numId="22">
    <w:abstractNumId w:val="29"/>
  </w:num>
  <w:num w:numId="23">
    <w:abstractNumId w:val="27"/>
  </w:num>
  <w:num w:numId="24">
    <w:abstractNumId w:val="36"/>
  </w:num>
  <w:num w:numId="25">
    <w:abstractNumId w:val="31"/>
  </w:num>
  <w:num w:numId="26">
    <w:abstractNumId w:val="7"/>
  </w:num>
  <w:num w:numId="27">
    <w:abstractNumId w:val="12"/>
  </w:num>
  <w:num w:numId="28">
    <w:abstractNumId w:val="8"/>
  </w:num>
  <w:num w:numId="29">
    <w:abstractNumId w:val="48"/>
  </w:num>
  <w:num w:numId="30">
    <w:abstractNumId w:val="40"/>
  </w:num>
  <w:num w:numId="31">
    <w:abstractNumId w:val="5"/>
  </w:num>
  <w:num w:numId="32">
    <w:abstractNumId w:val="34"/>
  </w:num>
  <w:num w:numId="33">
    <w:abstractNumId w:val="35"/>
  </w:num>
  <w:num w:numId="34">
    <w:abstractNumId w:val="39"/>
  </w:num>
  <w:num w:numId="35">
    <w:abstractNumId w:val="14"/>
  </w:num>
  <w:num w:numId="36">
    <w:abstractNumId w:val="23"/>
  </w:num>
  <w:num w:numId="37">
    <w:abstractNumId w:val="18"/>
  </w:num>
  <w:num w:numId="38">
    <w:abstractNumId w:val="11"/>
  </w:num>
  <w:num w:numId="39">
    <w:abstractNumId w:val="4"/>
  </w:num>
  <w:num w:numId="40">
    <w:abstractNumId w:val="33"/>
  </w:num>
  <w:num w:numId="41">
    <w:abstractNumId w:val="37"/>
  </w:num>
  <w:num w:numId="42">
    <w:abstractNumId w:val="30"/>
  </w:num>
  <w:num w:numId="43">
    <w:abstractNumId w:val="1"/>
  </w:num>
  <w:num w:numId="44">
    <w:abstractNumId w:val="46"/>
  </w:num>
  <w:num w:numId="45">
    <w:abstractNumId w:val="15"/>
  </w:num>
  <w:num w:numId="46">
    <w:abstractNumId w:val="43"/>
  </w:num>
  <w:num w:numId="47">
    <w:abstractNumId w:val="28"/>
  </w:num>
  <w:num w:numId="48">
    <w:abstractNumId w:val="9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2A"/>
    <w:rsid w:val="0002402A"/>
    <w:rsid w:val="00062C33"/>
    <w:rsid w:val="000C2328"/>
    <w:rsid w:val="000C2FC0"/>
    <w:rsid w:val="00110FE2"/>
    <w:rsid w:val="00147200"/>
    <w:rsid w:val="0016713D"/>
    <w:rsid w:val="001F3BFA"/>
    <w:rsid w:val="00327F1F"/>
    <w:rsid w:val="00357FCE"/>
    <w:rsid w:val="003754D0"/>
    <w:rsid w:val="00391ADF"/>
    <w:rsid w:val="003A13B7"/>
    <w:rsid w:val="0043330A"/>
    <w:rsid w:val="0045061A"/>
    <w:rsid w:val="004739F8"/>
    <w:rsid w:val="00490BA9"/>
    <w:rsid w:val="004B1E5B"/>
    <w:rsid w:val="005355A9"/>
    <w:rsid w:val="00546DFC"/>
    <w:rsid w:val="005470BC"/>
    <w:rsid w:val="005B4858"/>
    <w:rsid w:val="006109A3"/>
    <w:rsid w:val="00644143"/>
    <w:rsid w:val="006D7A2F"/>
    <w:rsid w:val="00722119"/>
    <w:rsid w:val="00726838"/>
    <w:rsid w:val="0078488C"/>
    <w:rsid w:val="007A02E4"/>
    <w:rsid w:val="008915BC"/>
    <w:rsid w:val="008C25CA"/>
    <w:rsid w:val="008E5809"/>
    <w:rsid w:val="009412ED"/>
    <w:rsid w:val="00976471"/>
    <w:rsid w:val="00986882"/>
    <w:rsid w:val="00997F89"/>
    <w:rsid w:val="00AD374E"/>
    <w:rsid w:val="00AF0B66"/>
    <w:rsid w:val="00AF571F"/>
    <w:rsid w:val="00B2548A"/>
    <w:rsid w:val="00B46C33"/>
    <w:rsid w:val="00B65460"/>
    <w:rsid w:val="00B96868"/>
    <w:rsid w:val="00C23B09"/>
    <w:rsid w:val="00C25034"/>
    <w:rsid w:val="00C3056C"/>
    <w:rsid w:val="00C37BB1"/>
    <w:rsid w:val="00C439B0"/>
    <w:rsid w:val="00C61850"/>
    <w:rsid w:val="00C824DE"/>
    <w:rsid w:val="00CA19AE"/>
    <w:rsid w:val="00CC7E09"/>
    <w:rsid w:val="00CD76D5"/>
    <w:rsid w:val="00D831CD"/>
    <w:rsid w:val="00DB4DBA"/>
    <w:rsid w:val="00DD2FED"/>
    <w:rsid w:val="00E7690F"/>
    <w:rsid w:val="00E8341F"/>
    <w:rsid w:val="00ED4EAC"/>
    <w:rsid w:val="00ED5957"/>
    <w:rsid w:val="00EF0726"/>
    <w:rsid w:val="00F064AC"/>
    <w:rsid w:val="00F2195D"/>
    <w:rsid w:val="00F85378"/>
    <w:rsid w:val="00FA5615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09D5E"/>
  <w15:docId w15:val="{438F5277-FE01-4D14-8B45-C4A485DF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C7E09"/>
    <w:pPr>
      <w:widowControl w:val="0"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0">
    <w:name w:val="heading 1"/>
    <w:basedOn w:val="a3"/>
    <w:next w:val="a3"/>
    <w:link w:val="12"/>
    <w:qFormat/>
    <w:rsid w:val="00CC7E09"/>
    <w:pPr>
      <w:keepNext/>
      <w:pageBreakBefore/>
      <w:numPr>
        <w:numId w:val="4"/>
      </w:numPr>
      <w:spacing w:before="240" w:after="60"/>
      <w:outlineLvl w:val="0"/>
    </w:pPr>
    <w:rPr>
      <w:b/>
      <w:kern w:val="32"/>
      <w:sz w:val="28"/>
    </w:rPr>
  </w:style>
  <w:style w:type="paragraph" w:styleId="2">
    <w:name w:val="heading 2"/>
    <w:aliases w:val="Заголовок 2 Знак Знак Знак Знак,Заголовок 2 Знак Знак1,Заголовок 2 Знак Знак Знак,Заголовок 2 Знак Знак Знак Знак Знак,Заголовок 2 Знак1,Заголовок 2 Знак1 Знак Знак,Заголовок 2 Знак1 Знак,Заголовок 2 Знак2"/>
    <w:basedOn w:val="a3"/>
    <w:next w:val="a3"/>
    <w:link w:val="20"/>
    <w:uiPriority w:val="9"/>
    <w:qFormat/>
    <w:rsid w:val="00CC7E09"/>
    <w:pPr>
      <w:keepNext/>
      <w:numPr>
        <w:ilvl w:val="1"/>
        <w:numId w:val="4"/>
      </w:numPr>
      <w:spacing w:before="240" w:after="60"/>
      <w:outlineLvl w:val="1"/>
    </w:pPr>
    <w:rPr>
      <w:b/>
    </w:rPr>
  </w:style>
  <w:style w:type="paragraph" w:styleId="3">
    <w:name w:val="heading 3"/>
    <w:aliases w:val="Заголовок 3 Знак Знак,Заголовок 3 Знак1,Заголовок 3 Знак Знак Знак,Заголовок 31,Заголовок 3 Знак Знак1,Заголовок 3 Знак11,Заголовок 3 Знак1 Знак Знак,Заголовок 3 Знак Знак Знак1 Знак Знак,жирный,Заголовок 3 Знак Знак Знак1 Знак,жирный Знак1"/>
    <w:basedOn w:val="a3"/>
    <w:next w:val="a3"/>
    <w:link w:val="30"/>
    <w:uiPriority w:val="9"/>
    <w:rsid w:val="00CC7E09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4">
    <w:name w:val="heading 4"/>
    <w:aliases w:val="Заголовок 4 Знак Знак Знак,Заголовок 4 Знак Знак Знак Знак,Заголовок 4 Знак Знак Знак Знак Знак1 Знак,Заголовок 4 Знак Знак Знак Знак Знак1 Знак Знак Знак Знак Знак,Заголовок 4 Знак Знак Знак Знак Знак1 Знак Знак Знак Знак"/>
    <w:basedOn w:val="a3"/>
    <w:next w:val="a3"/>
    <w:link w:val="40"/>
    <w:rsid w:val="00CC7E09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3"/>
    <w:next w:val="a3"/>
    <w:link w:val="50"/>
    <w:rsid w:val="00CC7E09"/>
    <w:pPr>
      <w:tabs>
        <w:tab w:val="num" w:pos="2520"/>
      </w:tabs>
      <w:spacing w:before="240" w:after="60"/>
      <w:ind w:left="2232" w:hanging="792"/>
      <w:jc w:val="left"/>
      <w:outlineLvl w:val="4"/>
    </w:pPr>
    <w:rPr>
      <w:rFonts w:ascii="Arial" w:hAnsi="Arial"/>
      <w:b/>
      <w:bCs/>
      <w:i/>
      <w:iCs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0"/>
    <w:rsid w:val="00CC7E09"/>
    <w:rPr>
      <w:rFonts w:ascii="Times New Roman" w:eastAsia="Times New Roman" w:hAnsi="Times New Roman" w:cs="Times New Roman"/>
      <w:b/>
      <w:kern w:val="32"/>
      <w:sz w:val="28"/>
      <w:szCs w:val="24"/>
      <w:lang w:eastAsia="zh-CN"/>
    </w:rPr>
  </w:style>
  <w:style w:type="character" w:customStyle="1" w:styleId="20">
    <w:name w:val="Заголовок 2 Знак"/>
    <w:aliases w:val="Заголовок 2 Знак Знак Знак Знак Знак1,Заголовок 2 Знак Знак1 Знак,Заголовок 2 Знак Знак Знак Знак1,Заголовок 2 Знак Знак Знак Знак Знак Знак,Заголовок 2 Знак1 Знак1,Заголовок 2 Знак1 Знак Знак Знак,Заголовок 2 Знак1 Знак Знак1"/>
    <w:basedOn w:val="a4"/>
    <w:link w:val="2"/>
    <w:uiPriority w:val="9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0">
    <w:name w:val="Заголовок 3 Знак"/>
    <w:aliases w:val="Заголовок 3 Знак Знак Знак1,Заголовок 3 Знак1 Знак,Заголовок 3 Знак Знак Знак Знак,Заголовок 31 Знак,Заголовок 3 Знак Знак1 Знак,Заголовок 3 Знак11 Знак,Заголовок 3 Знак1 Знак Знак Знак,Заголовок 3 Знак Знак Знак1 Знак Знак Знак"/>
    <w:basedOn w:val="a4"/>
    <w:link w:val="3"/>
    <w:uiPriority w:val="9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aliases w:val="Заголовок 4 Знак Знак Знак Знак1,Заголовок 4 Знак Знак Знак Знак Знак,Заголовок 4 Знак Знак Знак Знак Знак1 Знак Знак,Заголовок 4 Знак Знак Знак Знак Знак1 Знак Знак Знак Знак Знак Знак"/>
    <w:basedOn w:val="a4"/>
    <w:link w:val="4"/>
    <w:rsid w:val="00CC7E09"/>
    <w:rPr>
      <w:rFonts w:ascii="Arial" w:eastAsia="Times New Roman" w:hAnsi="Arial" w:cs="Times New Roman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4"/>
    <w:link w:val="5"/>
    <w:rsid w:val="00CC7E09"/>
    <w:rPr>
      <w:rFonts w:ascii="Arial" w:eastAsia="Times New Roman" w:hAnsi="Arial" w:cs="Times New Roman"/>
      <w:b/>
      <w:bCs/>
      <w:i/>
      <w:iCs/>
      <w:lang w:eastAsia="zh-CN"/>
    </w:rPr>
  </w:style>
  <w:style w:type="paragraph" w:styleId="a7">
    <w:name w:val="Title"/>
    <w:basedOn w:val="a3"/>
    <w:link w:val="13"/>
    <w:qFormat/>
    <w:rsid w:val="00CC7E09"/>
    <w:pPr>
      <w:spacing w:before="240" w:after="60"/>
      <w:jc w:val="center"/>
    </w:pPr>
    <w:rPr>
      <w:rFonts w:ascii="Verdana" w:hAnsi="Verdana"/>
      <w:b/>
      <w:kern w:val="28"/>
      <w:sz w:val="32"/>
    </w:rPr>
  </w:style>
  <w:style w:type="character" w:customStyle="1" w:styleId="13">
    <w:name w:val="Заголовок Знак1"/>
    <w:basedOn w:val="a4"/>
    <w:link w:val="a7"/>
    <w:rsid w:val="00CC7E09"/>
    <w:rPr>
      <w:rFonts w:ascii="Verdana" w:eastAsia="Times New Roman" w:hAnsi="Verdana" w:cs="Times New Roman"/>
      <w:b/>
      <w:kern w:val="28"/>
      <w:sz w:val="32"/>
      <w:szCs w:val="24"/>
      <w:lang w:eastAsia="zh-CN"/>
    </w:rPr>
  </w:style>
  <w:style w:type="paragraph" w:styleId="a8">
    <w:name w:val="Body Text"/>
    <w:basedOn w:val="a3"/>
    <w:link w:val="a9"/>
    <w:rsid w:val="00CC7E09"/>
  </w:style>
  <w:style w:type="character" w:customStyle="1" w:styleId="a9">
    <w:name w:val="Основной текст Знак"/>
    <w:basedOn w:val="a4"/>
    <w:link w:val="a8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 Indent"/>
    <w:basedOn w:val="a3"/>
    <w:link w:val="ab"/>
    <w:rsid w:val="00CC7E09"/>
    <w:pPr>
      <w:ind w:left="283"/>
    </w:pPr>
  </w:style>
  <w:style w:type="character" w:customStyle="1" w:styleId="ab">
    <w:name w:val="Основной текст с отступом Знак"/>
    <w:basedOn w:val="a4"/>
    <w:link w:val="aa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Subtitle"/>
    <w:basedOn w:val="a3"/>
    <w:link w:val="ad"/>
    <w:qFormat/>
    <w:rsid w:val="00CC7E09"/>
    <w:pPr>
      <w:spacing w:after="60"/>
      <w:jc w:val="center"/>
    </w:pPr>
    <w:rPr>
      <w:rFonts w:ascii="Verdana" w:hAnsi="Verdana"/>
    </w:rPr>
  </w:style>
  <w:style w:type="character" w:customStyle="1" w:styleId="ad">
    <w:name w:val="Подзаголовок Знак"/>
    <w:basedOn w:val="a4"/>
    <w:link w:val="ac"/>
    <w:rsid w:val="00CC7E09"/>
    <w:rPr>
      <w:rFonts w:ascii="Verdana" w:eastAsia="Times New Roman" w:hAnsi="Verdana" w:cs="Times New Roman"/>
      <w:sz w:val="24"/>
      <w:szCs w:val="24"/>
      <w:lang w:eastAsia="zh-CN"/>
    </w:rPr>
  </w:style>
  <w:style w:type="paragraph" w:styleId="a">
    <w:name w:val="List Bullet"/>
    <w:basedOn w:val="a3"/>
    <w:autoRedefine/>
    <w:rsid w:val="00CC7E09"/>
    <w:pPr>
      <w:numPr>
        <w:numId w:val="1"/>
      </w:numPr>
    </w:pPr>
  </w:style>
  <w:style w:type="character" w:styleId="ae">
    <w:name w:val="Hyperlink"/>
    <w:uiPriority w:val="99"/>
    <w:rsid w:val="00CC7E09"/>
    <w:rPr>
      <w:color w:val="0000FF"/>
      <w:u w:val="single"/>
    </w:rPr>
  </w:style>
  <w:style w:type="paragraph" w:styleId="14">
    <w:name w:val="toc 1"/>
    <w:basedOn w:val="a3"/>
    <w:next w:val="a3"/>
    <w:autoRedefine/>
    <w:uiPriority w:val="39"/>
    <w:rsid w:val="00CC7E09"/>
  </w:style>
  <w:style w:type="paragraph" w:styleId="21">
    <w:name w:val="toc 2"/>
    <w:basedOn w:val="a3"/>
    <w:next w:val="a3"/>
    <w:autoRedefine/>
    <w:uiPriority w:val="39"/>
    <w:rsid w:val="00CC7E09"/>
    <w:pPr>
      <w:ind w:left="240"/>
    </w:pPr>
  </w:style>
  <w:style w:type="paragraph" w:styleId="31">
    <w:name w:val="toc 3"/>
    <w:basedOn w:val="a3"/>
    <w:next w:val="a3"/>
    <w:autoRedefine/>
    <w:uiPriority w:val="39"/>
    <w:rsid w:val="00CC7E09"/>
    <w:pPr>
      <w:tabs>
        <w:tab w:val="left" w:pos="1540"/>
        <w:tab w:val="right" w:leader="dot" w:pos="8959"/>
      </w:tabs>
      <w:ind w:left="480"/>
    </w:pPr>
  </w:style>
  <w:style w:type="character" w:styleId="af">
    <w:name w:val="footnote reference"/>
    <w:rsid w:val="00CC7E09"/>
    <w:rPr>
      <w:vertAlign w:val="superscript"/>
    </w:rPr>
  </w:style>
  <w:style w:type="paragraph" w:styleId="af0">
    <w:name w:val="caption"/>
    <w:aliases w:val="Знак"/>
    <w:basedOn w:val="a3"/>
    <w:next w:val="a3"/>
    <w:link w:val="af1"/>
    <w:qFormat/>
    <w:rsid w:val="00CC7E09"/>
    <w:pPr>
      <w:keepNext/>
    </w:pPr>
    <w:rPr>
      <w:b/>
      <w:sz w:val="20"/>
    </w:rPr>
  </w:style>
  <w:style w:type="paragraph" w:styleId="af2">
    <w:name w:val="header"/>
    <w:basedOn w:val="a3"/>
    <w:link w:val="af3"/>
    <w:uiPriority w:val="99"/>
    <w:rsid w:val="00CC7E09"/>
    <w:pPr>
      <w:tabs>
        <w:tab w:val="center" w:pos="4153"/>
        <w:tab w:val="right" w:pos="8306"/>
      </w:tabs>
    </w:pPr>
    <w:rPr>
      <w:rFonts w:ascii="Verdana" w:hAnsi="Verdana"/>
      <w:kern w:val="28"/>
      <w:sz w:val="28"/>
    </w:rPr>
  </w:style>
  <w:style w:type="character" w:customStyle="1" w:styleId="af3">
    <w:name w:val="Верхний колонтитул Знак"/>
    <w:basedOn w:val="a4"/>
    <w:link w:val="af2"/>
    <w:uiPriority w:val="99"/>
    <w:rsid w:val="00CC7E09"/>
    <w:rPr>
      <w:rFonts w:ascii="Verdana" w:eastAsia="Times New Roman" w:hAnsi="Verdana" w:cs="Times New Roman"/>
      <w:kern w:val="28"/>
      <w:sz w:val="28"/>
      <w:szCs w:val="24"/>
      <w:lang w:eastAsia="zh-CN"/>
    </w:rPr>
  </w:style>
  <w:style w:type="paragraph" w:styleId="af4">
    <w:name w:val="footnote text"/>
    <w:aliases w:val="Table_Footnote_last"/>
    <w:basedOn w:val="a3"/>
    <w:link w:val="af5"/>
    <w:rsid w:val="00CC7E09"/>
    <w:rPr>
      <w:rFonts w:ascii="Verdana" w:hAnsi="Verdana"/>
      <w:sz w:val="22"/>
    </w:rPr>
  </w:style>
  <w:style w:type="character" w:customStyle="1" w:styleId="af5">
    <w:name w:val="Текст сноски Знак"/>
    <w:aliases w:val="Table_Footnote_last Знак"/>
    <w:basedOn w:val="a4"/>
    <w:link w:val="af4"/>
    <w:rsid w:val="00CC7E09"/>
    <w:rPr>
      <w:rFonts w:ascii="Verdana" w:eastAsia="Times New Roman" w:hAnsi="Verdana" w:cs="Times New Roman"/>
      <w:szCs w:val="24"/>
      <w:lang w:eastAsia="zh-CN"/>
    </w:rPr>
  </w:style>
  <w:style w:type="paragraph" w:styleId="af6">
    <w:name w:val="Normal (Web)"/>
    <w:aliases w:val="Обычный (Web)"/>
    <w:basedOn w:val="a3"/>
    <w:uiPriority w:val="99"/>
    <w:rsid w:val="00CC7E09"/>
    <w:pPr>
      <w:spacing w:before="100" w:beforeAutospacing="1" w:after="100" w:afterAutospacing="1"/>
    </w:pPr>
  </w:style>
  <w:style w:type="character" w:styleId="af7">
    <w:name w:val="Strong"/>
    <w:qFormat/>
    <w:rsid w:val="00CC7E09"/>
    <w:rPr>
      <w:b/>
      <w:bCs/>
    </w:rPr>
  </w:style>
  <w:style w:type="paragraph" w:customStyle="1" w:styleId="berschrift2-1">
    <w:name w:val="Überschrift 2-1"/>
    <w:basedOn w:val="2"/>
    <w:rsid w:val="00CC7E09"/>
    <w:pPr>
      <w:numPr>
        <w:numId w:val="2"/>
      </w:numPr>
      <w:tabs>
        <w:tab w:val="clear" w:pos="576"/>
        <w:tab w:val="num" w:pos="360"/>
        <w:tab w:val="left" w:pos="851"/>
      </w:tabs>
      <w:overflowPunct w:val="0"/>
      <w:autoSpaceDE w:val="0"/>
      <w:autoSpaceDN w:val="0"/>
      <w:adjustRightInd w:val="0"/>
      <w:spacing w:before="120" w:after="240"/>
      <w:ind w:left="1005" w:hanging="720"/>
      <w:textAlignment w:val="baseline"/>
    </w:pPr>
    <w:rPr>
      <w:rFonts w:ascii="Helvetica" w:hAnsi="Helvetica"/>
      <w:color w:val="0000FF"/>
      <w:sz w:val="22"/>
      <w:lang w:val="de-DE" w:eastAsia="de-DE"/>
    </w:rPr>
  </w:style>
  <w:style w:type="character" w:styleId="af8">
    <w:name w:val="annotation reference"/>
    <w:rsid w:val="00CC7E09"/>
    <w:rPr>
      <w:sz w:val="16"/>
      <w:szCs w:val="16"/>
    </w:rPr>
  </w:style>
  <w:style w:type="paragraph" w:styleId="af9">
    <w:name w:val="annotation text"/>
    <w:basedOn w:val="a3"/>
    <w:link w:val="afa"/>
    <w:uiPriority w:val="99"/>
    <w:rsid w:val="00CC7E09"/>
    <w:rPr>
      <w:rFonts w:ascii="Verdana" w:hAnsi="Verdana"/>
      <w:sz w:val="22"/>
    </w:rPr>
  </w:style>
  <w:style w:type="character" w:customStyle="1" w:styleId="afa">
    <w:name w:val="Текст примечания Знак"/>
    <w:basedOn w:val="a4"/>
    <w:link w:val="af9"/>
    <w:uiPriority w:val="99"/>
    <w:rsid w:val="00CC7E09"/>
    <w:rPr>
      <w:rFonts w:ascii="Verdana" w:eastAsia="Times New Roman" w:hAnsi="Verdana" w:cs="Times New Roman"/>
      <w:szCs w:val="24"/>
      <w:lang w:eastAsia="zh-CN"/>
    </w:rPr>
  </w:style>
  <w:style w:type="paragraph" w:styleId="afb">
    <w:name w:val="annotation subject"/>
    <w:basedOn w:val="af9"/>
    <w:next w:val="af9"/>
    <w:link w:val="afc"/>
    <w:rsid w:val="00CC7E09"/>
    <w:rPr>
      <w:b/>
      <w:bCs/>
    </w:rPr>
  </w:style>
  <w:style w:type="character" w:customStyle="1" w:styleId="afc">
    <w:name w:val="Тема примечания Знак"/>
    <w:basedOn w:val="afa"/>
    <w:link w:val="afb"/>
    <w:rsid w:val="00CC7E09"/>
    <w:rPr>
      <w:rFonts w:ascii="Verdana" w:eastAsia="Times New Roman" w:hAnsi="Verdana" w:cs="Times New Roman"/>
      <w:b/>
      <w:bCs/>
      <w:szCs w:val="24"/>
      <w:lang w:eastAsia="zh-CN"/>
    </w:rPr>
  </w:style>
  <w:style w:type="paragraph" w:styleId="afd">
    <w:name w:val="Balloon Text"/>
    <w:basedOn w:val="a3"/>
    <w:link w:val="afe"/>
    <w:rsid w:val="00CC7E09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4"/>
    <w:link w:val="afd"/>
    <w:rsid w:val="00CC7E09"/>
    <w:rPr>
      <w:rFonts w:ascii="Tahoma" w:eastAsia="Times New Roman" w:hAnsi="Tahoma" w:cs="Times New Roman"/>
      <w:sz w:val="16"/>
      <w:szCs w:val="16"/>
      <w:lang w:eastAsia="zh-CN"/>
    </w:rPr>
  </w:style>
  <w:style w:type="paragraph" w:styleId="32">
    <w:name w:val="Body Text 3"/>
    <w:basedOn w:val="a3"/>
    <w:link w:val="33"/>
    <w:rsid w:val="00CC7E09"/>
    <w:rPr>
      <w:rFonts w:ascii="Verdana" w:hAnsi="Verdana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CC7E09"/>
    <w:rPr>
      <w:rFonts w:ascii="Verdana" w:eastAsia="Times New Roman" w:hAnsi="Verdana" w:cs="Times New Roman"/>
      <w:sz w:val="16"/>
      <w:szCs w:val="16"/>
      <w:lang w:eastAsia="zh-CN"/>
    </w:rPr>
  </w:style>
  <w:style w:type="paragraph" w:customStyle="1" w:styleId="aff">
    <w:name w:val="текст"/>
    <w:basedOn w:val="a3"/>
    <w:rsid w:val="00CC7E09"/>
    <w:rPr>
      <w:rFonts w:cs="Verdana"/>
      <w:lang w:val="en-US" w:eastAsia="en-US"/>
    </w:rPr>
  </w:style>
  <w:style w:type="table" w:styleId="aff0">
    <w:name w:val="Table Grid"/>
    <w:basedOn w:val="a5"/>
    <w:uiPriority w:val="59"/>
    <w:rsid w:val="00CC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er"/>
    <w:basedOn w:val="a3"/>
    <w:link w:val="aff2"/>
    <w:uiPriority w:val="99"/>
    <w:rsid w:val="00CC7E09"/>
    <w:pPr>
      <w:tabs>
        <w:tab w:val="center" w:pos="4677"/>
        <w:tab w:val="right" w:pos="9355"/>
      </w:tabs>
    </w:pPr>
    <w:rPr>
      <w:rFonts w:ascii="Verdana" w:hAnsi="Verdana"/>
      <w:sz w:val="22"/>
    </w:rPr>
  </w:style>
  <w:style w:type="character" w:customStyle="1" w:styleId="aff2">
    <w:name w:val="Нижний колонтитул Знак"/>
    <w:basedOn w:val="a4"/>
    <w:link w:val="aff1"/>
    <w:uiPriority w:val="99"/>
    <w:rsid w:val="00CC7E09"/>
    <w:rPr>
      <w:rFonts w:ascii="Verdana" w:eastAsia="Times New Roman" w:hAnsi="Verdana" w:cs="Times New Roman"/>
      <w:szCs w:val="24"/>
      <w:lang w:eastAsia="zh-CN"/>
    </w:rPr>
  </w:style>
  <w:style w:type="character" w:styleId="aff3">
    <w:name w:val="page number"/>
    <w:basedOn w:val="a4"/>
    <w:rsid w:val="00CC7E09"/>
  </w:style>
  <w:style w:type="numbering" w:customStyle="1" w:styleId="StyleBulleted">
    <w:name w:val="Style Bulleted"/>
    <w:basedOn w:val="a6"/>
    <w:rsid w:val="00CC7E09"/>
    <w:pPr>
      <w:numPr>
        <w:numId w:val="3"/>
      </w:numPr>
    </w:pPr>
  </w:style>
  <w:style w:type="character" w:customStyle="1" w:styleId="hidden">
    <w:name w:val="hidden"/>
    <w:basedOn w:val="a4"/>
    <w:rsid w:val="00CC7E09"/>
  </w:style>
  <w:style w:type="character" w:styleId="aff4">
    <w:name w:val="FollowedHyperlink"/>
    <w:uiPriority w:val="99"/>
    <w:rsid w:val="00CC7E09"/>
    <w:rPr>
      <w:color w:val="800080"/>
      <w:u w:val="single"/>
    </w:rPr>
  </w:style>
  <w:style w:type="paragraph" w:styleId="aff5">
    <w:name w:val="No Spacing"/>
    <w:link w:val="aff6"/>
    <w:qFormat/>
    <w:rsid w:val="00CC7E09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ru-RU"/>
    </w:rPr>
  </w:style>
  <w:style w:type="paragraph" w:customStyle="1" w:styleId="aff7">
    <w:name w:val="Сноска"/>
    <w:basedOn w:val="aff1"/>
    <w:link w:val="aff8"/>
    <w:qFormat/>
    <w:rsid w:val="00CC7E09"/>
    <w:rPr>
      <w:sz w:val="16"/>
      <w:szCs w:val="16"/>
    </w:rPr>
  </w:style>
  <w:style w:type="paragraph" w:styleId="aff9">
    <w:name w:val="Intense Quote"/>
    <w:basedOn w:val="a3"/>
    <w:next w:val="a3"/>
    <w:link w:val="affa"/>
    <w:rsid w:val="00CC7E09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Verdana" w:hAnsi="Verdana"/>
      <w:b/>
      <w:bCs/>
      <w:i/>
      <w:iCs/>
      <w:color w:val="4F81BD"/>
      <w:sz w:val="22"/>
      <w:lang w:eastAsia="en-US"/>
    </w:rPr>
  </w:style>
  <w:style w:type="character" w:customStyle="1" w:styleId="affa">
    <w:name w:val="Выделенная цитата Знак"/>
    <w:basedOn w:val="a4"/>
    <w:link w:val="aff9"/>
    <w:rsid w:val="00CC7E09"/>
    <w:rPr>
      <w:rFonts w:ascii="Verdana" w:eastAsia="Times New Roman" w:hAnsi="Verdana" w:cs="Times New Roman"/>
      <w:b/>
      <w:bCs/>
      <w:i/>
      <w:iCs/>
      <w:color w:val="4F81BD"/>
      <w:szCs w:val="24"/>
    </w:rPr>
  </w:style>
  <w:style w:type="character" w:customStyle="1" w:styleId="aff8">
    <w:name w:val="Сноска Знак"/>
    <w:link w:val="aff7"/>
    <w:rsid w:val="00CC7E09"/>
    <w:rPr>
      <w:rFonts w:ascii="Verdana" w:eastAsia="Times New Roman" w:hAnsi="Verdana" w:cs="Times New Roman"/>
      <w:sz w:val="16"/>
      <w:szCs w:val="16"/>
      <w:lang w:eastAsia="zh-CN"/>
    </w:rPr>
  </w:style>
  <w:style w:type="paragraph" w:styleId="a1">
    <w:name w:val="List Paragraph"/>
    <w:basedOn w:val="a3"/>
    <w:link w:val="affb"/>
    <w:uiPriority w:val="34"/>
    <w:qFormat/>
    <w:rsid w:val="00CC7E09"/>
    <w:pPr>
      <w:numPr>
        <w:numId w:val="5"/>
      </w:numPr>
      <w:spacing w:after="200" w:line="276" w:lineRule="auto"/>
    </w:pPr>
    <w:rPr>
      <w:szCs w:val="20"/>
    </w:rPr>
  </w:style>
  <w:style w:type="character" w:styleId="affc">
    <w:name w:val="Book Title"/>
    <w:rsid w:val="00CC7E09"/>
    <w:rPr>
      <w:b/>
      <w:bCs/>
      <w:smallCaps/>
      <w:spacing w:val="5"/>
    </w:rPr>
  </w:style>
  <w:style w:type="character" w:customStyle="1" w:styleId="apple-style-span">
    <w:name w:val="apple-style-span"/>
    <w:basedOn w:val="a4"/>
    <w:rsid w:val="00CC7E09"/>
  </w:style>
  <w:style w:type="character" w:styleId="affd">
    <w:name w:val="Emphasis"/>
    <w:rsid w:val="00CC7E09"/>
    <w:rPr>
      <w:i/>
      <w:iCs/>
    </w:rPr>
  </w:style>
  <w:style w:type="character" w:customStyle="1" w:styleId="apple-converted-space">
    <w:name w:val="apple-converted-space"/>
    <w:basedOn w:val="a4"/>
    <w:rsid w:val="00CC7E09"/>
  </w:style>
  <w:style w:type="paragraph" w:customStyle="1" w:styleId="text">
    <w:name w:val="text"/>
    <w:basedOn w:val="a3"/>
    <w:rsid w:val="00CC7E09"/>
    <w:pPr>
      <w:spacing w:before="100" w:beforeAutospacing="1" w:after="100" w:afterAutospacing="1"/>
      <w:jc w:val="left"/>
    </w:pPr>
  </w:style>
  <w:style w:type="character" w:customStyle="1" w:styleId="aff6">
    <w:name w:val="Без интервала Знак"/>
    <w:link w:val="aff5"/>
    <w:locked/>
    <w:rsid w:val="00CC7E09"/>
    <w:rPr>
      <w:rFonts w:ascii="Verdana" w:eastAsia="Times New Roman" w:hAnsi="Verdana" w:cs="Times New Roman"/>
      <w:szCs w:val="24"/>
      <w:lang w:eastAsia="ru-RU"/>
    </w:rPr>
  </w:style>
  <w:style w:type="paragraph" w:customStyle="1" w:styleId="font5">
    <w:name w:val="font5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color w:val="000000"/>
      <w:sz w:val="15"/>
      <w:szCs w:val="15"/>
    </w:rPr>
  </w:style>
  <w:style w:type="paragraph" w:customStyle="1" w:styleId="font6">
    <w:name w:val="font6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xl65">
    <w:name w:val="xl65"/>
    <w:basedOn w:val="a3"/>
    <w:rsid w:val="00CC7E09"/>
    <w:pPr>
      <w:spacing w:before="100" w:beforeAutospacing="1" w:after="100" w:afterAutospacing="1"/>
      <w:jc w:val="left"/>
    </w:pPr>
  </w:style>
  <w:style w:type="paragraph" w:customStyle="1" w:styleId="xl66">
    <w:name w:val="xl66"/>
    <w:basedOn w:val="a3"/>
    <w:rsid w:val="00CC7E09"/>
    <w:pPr>
      <w:spacing w:before="100" w:beforeAutospacing="1" w:after="100" w:afterAutospacing="1"/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xl67">
    <w:name w:val="xl67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a3"/>
    <w:rsid w:val="00CC7E09"/>
    <w:pPr>
      <w:spacing w:before="100" w:beforeAutospacing="1" w:after="100" w:afterAutospacing="1"/>
      <w:jc w:val="right"/>
    </w:pPr>
    <w:rPr>
      <w:rFonts w:ascii="Arial" w:hAnsi="Arial" w:cs="Arial"/>
      <w:sz w:val="15"/>
      <w:szCs w:val="15"/>
    </w:rPr>
  </w:style>
  <w:style w:type="paragraph" w:customStyle="1" w:styleId="xl69">
    <w:name w:val="xl69"/>
    <w:basedOn w:val="a3"/>
    <w:rsid w:val="00CC7E0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xl70">
    <w:name w:val="xl70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b/>
      <w:bCs/>
      <w:sz w:val="15"/>
      <w:szCs w:val="15"/>
    </w:rPr>
  </w:style>
  <w:style w:type="paragraph" w:customStyle="1" w:styleId="xl71">
    <w:name w:val="xl71"/>
    <w:basedOn w:val="a3"/>
    <w:rsid w:val="00CC7E09"/>
    <w:pPr>
      <w:spacing w:before="100" w:beforeAutospacing="1" w:after="100" w:afterAutospacing="1"/>
      <w:jc w:val="right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a3"/>
    <w:rsid w:val="00CC7E09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3">
    <w:name w:val="xl73"/>
    <w:basedOn w:val="a3"/>
    <w:rsid w:val="00CC7E09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74">
    <w:name w:val="xl74"/>
    <w:basedOn w:val="a3"/>
    <w:rsid w:val="00CC7E09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3"/>
    <w:rsid w:val="00CC7E09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3"/>
    <w:rsid w:val="00CC7E09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FFFF"/>
    </w:rPr>
  </w:style>
  <w:style w:type="paragraph" w:customStyle="1" w:styleId="xl77">
    <w:name w:val="xl77"/>
    <w:basedOn w:val="a3"/>
    <w:rsid w:val="00CC7E09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78">
    <w:name w:val="xl78"/>
    <w:basedOn w:val="a3"/>
    <w:rsid w:val="00CC7E09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FFFF"/>
    </w:rPr>
  </w:style>
  <w:style w:type="paragraph" w:customStyle="1" w:styleId="mb12">
    <w:name w:val="mb12"/>
    <w:basedOn w:val="a3"/>
    <w:rsid w:val="00CC7E09"/>
    <w:pPr>
      <w:spacing w:before="100" w:beforeAutospacing="1" w:after="100" w:afterAutospacing="1"/>
      <w:jc w:val="left"/>
    </w:pPr>
  </w:style>
  <w:style w:type="character" w:customStyle="1" w:styleId="la">
    <w:name w:val="la"/>
    <w:basedOn w:val="a4"/>
    <w:rsid w:val="00CC7E09"/>
  </w:style>
  <w:style w:type="character" w:customStyle="1" w:styleId="br">
    <w:name w:val="br"/>
    <w:basedOn w:val="a4"/>
    <w:rsid w:val="00CC7E09"/>
  </w:style>
  <w:style w:type="paragraph" w:customStyle="1" w:styleId="gztintro">
    <w:name w:val="gzt_intro"/>
    <w:basedOn w:val="a3"/>
    <w:rsid w:val="00CC7E09"/>
    <w:pPr>
      <w:spacing w:before="100" w:beforeAutospacing="1" w:after="100" w:afterAutospacing="1"/>
      <w:jc w:val="left"/>
    </w:pPr>
  </w:style>
  <w:style w:type="paragraph" w:customStyle="1" w:styleId="z1">
    <w:name w:val="z1"/>
    <w:basedOn w:val="a3"/>
    <w:rsid w:val="00CC7E09"/>
    <w:pPr>
      <w:spacing w:before="100" w:beforeAutospacing="1" w:after="100" w:afterAutospacing="1"/>
      <w:jc w:val="left"/>
    </w:pPr>
  </w:style>
  <w:style w:type="paragraph" w:customStyle="1" w:styleId="spisok1">
    <w:name w:val="spisok1"/>
    <w:basedOn w:val="a3"/>
    <w:rsid w:val="00CC7E09"/>
    <w:pPr>
      <w:spacing w:before="100" w:beforeAutospacing="1" w:after="100" w:afterAutospacing="1"/>
      <w:jc w:val="left"/>
    </w:pPr>
  </w:style>
  <w:style w:type="character" w:customStyle="1" w:styleId="marker">
    <w:name w:val="marker"/>
    <w:basedOn w:val="a4"/>
    <w:rsid w:val="00CC7E09"/>
  </w:style>
  <w:style w:type="paragraph" w:customStyle="1" w:styleId="xl110">
    <w:name w:val="xl11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1">
    <w:name w:val="xl111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2">
    <w:name w:val="xl112"/>
    <w:basedOn w:val="a3"/>
    <w:rsid w:val="00CC7E09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3">
    <w:name w:val="xl113"/>
    <w:basedOn w:val="a3"/>
    <w:rsid w:val="00CC7E0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3"/>
    <w:rsid w:val="00CC7E0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6">
    <w:name w:val="xl11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23">
    <w:name w:val="xl12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4">
    <w:name w:val="xl12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5">
    <w:name w:val="xl12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6">
    <w:name w:val="xl12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7">
    <w:name w:val="xl12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28">
    <w:name w:val="xl12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29">
    <w:name w:val="xl12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30">
    <w:name w:val="xl13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3"/>
    <w:rsid w:val="00CC7E09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3"/>
    <w:rsid w:val="00CC7E09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33">
    <w:name w:val="xl133"/>
    <w:basedOn w:val="a3"/>
    <w:rsid w:val="00CC7E09"/>
    <w:pPr>
      <w:shd w:val="clear" w:color="000000" w:fill="00800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34">
    <w:name w:val="xl13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2"/>
    </w:rPr>
  </w:style>
  <w:style w:type="paragraph" w:customStyle="1" w:styleId="xl135">
    <w:name w:val="xl13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36">
    <w:name w:val="xl13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7">
    <w:name w:val="xl13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9">
    <w:name w:val="xl13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0">
    <w:name w:val="xl14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41">
    <w:name w:val="xl14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2">
    <w:name w:val="xl14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3">
    <w:name w:val="xl14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44">
    <w:name w:val="xl14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45">
    <w:name w:val="xl14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6">
    <w:name w:val="xl14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47">
    <w:name w:val="xl14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8">
    <w:name w:val="xl14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9">
    <w:name w:val="xl14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50">
    <w:name w:val="xl15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51">
    <w:name w:val="xl15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2">
    <w:name w:val="xl15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53">
    <w:name w:val="xl15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54">
    <w:name w:val="xl15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55">
    <w:name w:val="xl15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56">
    <w:name w:val="xl15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57">
    <w:name w:val="xl15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58">
    <w:name w:val="xl15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0">
    <w:name w:val="xl16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161">
    <w:name w:val="xl16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2">
    <w:name w:val="xl16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63">
    <w:name w:val="xl16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4">
    <w:name w:val="xl164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color w:val="FFFFFF"/>
    </w:rPr>
  </w:style>
  <w:style w:type="paragraph" w:customStyle="1" w:styleId="xl165">
    <w:name w:val="xl165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66">
    <w:name w:val="xl166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ascii="Arial" w:hAnsi="Arial" w:cs="Arial"/>
      <w:color w:val="FFFFFF"/>
    </w:rPr>
  </w:style>
  <w:style w:type="paragraph" w:customStyle="1" w:styleId="xl167">
    <w:name w:val="xl167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color w:val="FFFFFF"/>
    </w:rPr>
  </w:style>
  <w:style w:type="paragraph" w:customStyle="1" w:styleId="15">
    <w:name w:val="Абзац списка1"/>
    <w:basedOn w:val="a3"/>
    <w:link w:val="16"/>
    <w:rsid w:val="00CC7E09"/>
    <w:pPr>
      <w:spacing w:after="200" w:line="276" w:lineRule="auto"/>
      <w:ind w:left="720" w:hanging="360"/>
    </w:pPr>
    <w:rPr>
      <w:rFonts w:eastAsia="Calibri"/>
      <w:sz w:val="20"/>
      <w:szCs w:val="20"/>
    </w:rPr>
  </w:style>
  <w:style w:type="character" w:customStyle="1" w:styleId="17">
    <w:name w:val="Название книги1"/>
    <w:rsid w:val="00CC7E09"/>
    <w:rPr>
      <w:rFonts w:cs="Times New Roman"/>
      <w:b/>
      <w:bCs/>
      <w:smallCaps/>
      <w:spacing w:val="5"/>
    </w:rPr>
  </w:style>
  <w:style w:type="paragraph" w:customStyle="1" w:styleId="18">
    <w:name w:val="Без интервала1"/>
    <w:link w:val="NoSpacingChar"/>
    <w:rsid w:val="00CC7E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8"/>
    <w:locked/>
    <w:rsid w:val="00CC7E09"/>
    <w:rPr>
      <w:rFonts w:ascii="Calibri" w:eastAsia="Calibri" w:hAnsi="Calibri" w:cs="Times New Roman"/>
    </w:rPr>
  </w:style>
  <w:style w:type="character" w:customStyle="1" w:styleId="b-serp-urlmark">
    <w:name w:val="b-serp-url__mark"/>
    <w:basedOn w:val="a4"/>
    <w:rsid w:val="00CC7E09"/>
  </w:style>
  <w:style w:type="numbering" w:customStyle="1" w:styleId="19">
    <w:name w:val="Нет списка1"/>
    <w:next w:val="a6"/>
    <w:uiPriority w:val="99"/>
    <w:semiHidden/>
    <w:unhideWhenUsed/>
    <w:rsid w:val="00CC7E09"/>
  </w:style>
  <w:style w:type="numbering" w:customStyle="1" w:styleId="StyleBulleted1">
    <w:name w:val="Style Bulleted1"/>
    <w:basedOn w:val="a6"/>
    <w:rsid w:val="00CC7E09"/>
  </w:style>
  <w:style w:type="paragraph" w:customStyle="1" w:styleId="affe">
    <w:name w:val="Табл.текст"/>
    <w:basedOn w:val="a3"/>
    <w:link w:val="afff"/>
    <w:rsid w:val="00CC7E09"/>
    <w:pPr>
      <w:shd w:val="clear" w:color="auto" w:fill="FFFFFF"/>
      <w:jc w:val="left"/>
    </w:pPr>
    <w:rPr>
      <w:rFonts w:ascii="Arial" w:hAnsi="Arial"/>
      <w:color w:val="000000"/>
      <w:kern w:val="24"/>
      <w:sz w:val="20"/>
      <w:szCs w:val="22"/>
    </w:rPr>
  </w:style>
  <w:style w:type="paragraph" w:customStyle="1" w:styleId="afff0">
    <w:name w:val="Таблзаголовок"/>
    <w:basedOn w:val="a3"/>
    <w:link w:val="afff1"/>
    <w:qFormat/>
    <w:rsid w:val="00CC7E09"/>
    <w:rPr>
      <w:rFonts w:ascii="Verdana" w:hAnsi="Verdana"/>
      <w:b/>
      <w:color w:val="FFFFFF"/>
      <w:sz w:val="22"/>
      <w:szCs w:val="22"/>
    </w:rPr>
  </w:style>
  <w:style w:type="character" w:customStyle="1" w:styleId="afff">
    <w:name w:val="Табл.текст Знак"/>
    <w:link w:val="affe"/>
    <w:rsid w:val="00CC7E09"/>
    <w:rPr>
      <w:rFonts w:ascii="Arial" w:eastAsia="Times New Roman" w:hAnsi="Arial" w:cs="Times New Roman"/>
      <w:color w:val="000000"/>
      <w:kern w:val="24"/>
      <w:sz w:val="20"/>
      <w:shd w:val="clear" w:color="auto" w:fill="FFFFFF"/>
      <w:lang w:eastAsia="zh-CN"/>
    </w:rPr>
  </w:style>
  <w:style w:type="character" w:customStyle="1" w:styleId="afff1">
    <w:name w:val="Таблзаголовок Знак"/>
    <w:link w:val="afff0"/>
    <w:rsid w:val="00CC7E09"/>
    <w:rPr>
      <w:rFonts w:ascii="Verdana" w:eastAsia="Times New Roman" w:hAnsi="Verdana" w:cs="Times New Roman"/>
      <w:b/>
      <w:color w:val="FFFFFF"/>
      <w:lang w:eastAsia="zh-CN"/>
    </w:rPr>
  </w:style>
  <w:style w:type="paragraph" w:customStyle="1" w:styleId="a0">
    <w:name w:val="Перечисление"/>
    <w:basedOn w:val="15"/>
    <w:link w:val="afff2"/>
    <w:qFormat/>
    <w:rsid w:val="00CC7E09"/>
    <w:pPr>
      <w:numPr>
        <w:numId w:val="6"/>
      </w:numPr>
      <w:suppressAutoHyphens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a2">
    <w:name w:val="Перечисление цифр"/>
    <w:basedOn w:val="a0"/>
    <w:link w:val="afff3"/>
    <w:qFormat/>
    <w:rsid w:val="00CC7E09"/>
    <w:pPr>
      <w:numPr>
        <w:numId w:val="7"/>
      </w:numPr>
      <w:spacing w:before="0"/>
    </w:pPr>
  </w:style>
  <w:style w:type="character" w:customStyle="1" w:styleId="16">
    <w:name w:val="Абзац списка1 Знак"/>
    <w:link w:val="15"/>
    <w:rsid w:val="00CC7E09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ff2">
    <w:name w:val="Перечисление Знак"/>
    <w:link w:val="a0"/>
    <w:rsid w:val="00CC7E0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4">
    <w:name w:val="Перчисмление А"/>
    <w:aliases w:val="б,в"/>
    <w:basedOn w:val="a3"/>
    <w:link w:val="afff5"/>
    <w:qFormat/>
    <w:rsid w:val="00CC7E09"/>
  </w:style>
  <w:style w:type="character" w:customStyle="1" w:styleId="afff3">
    <w:name w:val="Перечисление цифр Знак"/>
    <w:link w:val="a2"/>
    <w:rsid w:val="00CC7E0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Перечисление 1"/>
    <w:aliases w:val="2,3"/>
    <w:basedOn w:val="a1"/>
    <w:link w:val="1a"/>
    <w:qFormat/>
    <w:rsid w:val="00CC7E09"/>
    <w:pPr>
      <w:numPr>
        <w:numId w:val="8"/>
      </w:numPr>
    </w:pPr>
  </w:style>
  <w:style w:type="character" w:customStyle="1" w:styleId="afff5">
    <w:name w:val="Перчисмление А Знак"/>
    <w:aliases w:val="б Знак,в Знак"/>
    <w:link w:val="afff4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Перечисление 1.1"/>
    <w:aliases w:val="1.2"/>
    <w:basedOn w:val="a1"/>
    <w:link w:val="110"/>
    <w:qFormat/>
    <w:rsid w:val="00CC7E09"/>
    <w:pPr>
      <w:numPr>
        <w:ilvl w:val="1"/>
        <w:numId w:val="9"/>
      </w:numPr>
      <w:ind w:left="1565" w:hanging="431"/>
    </w:pPr>
  </w:style>
  <w:style w:type="character" w:customStyle="1" w:styleId="affb">
    <w:name w:val="Абзац списка Знак"/>
    <w:link w:val="a1"/>
    <w:uiPriority w:val="34"/>
    <w:rsid w:val="00CC7E0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a">
    <w:name w:val="Перечисление 1 Знак"/>
    <w:aliases w:val="2 Знак,3 Знак"/>
    <w:link w:val="1"/>
    <w:rsid w:val="00CC7E0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6">
    <w:name w:val="Шапка таблицы"/>
    <w:basedOn w:val="a3"/>
    <w:link w:val="afff7"/>
    <w:autoRedefine/>
    <w:qFormat/>
    <w:rsid w:val="00CC7E09"/>
    <w:pPr>
      <w:spacing w:before="0" w:line="240" w:lineRule="auto"/>
      <w:ind w:firstLine="0"/>
      <w:jc w:val="center"/>
    </w:pPr>
    <w:rPr>
      <w:b/>
      <w:bCs/>
      <w:color w:val="FFFFFF"/>
    </w:rPr>
  </w:style>
  <w:style w:type="character" w:customStyle="1" w:styleId="110">
    <w:name w:val="Перечисление 1.1 Знак"/>
    <w:aliases w:val="1.2 Знак"/>
    <w:link w:val="11"/>
    <w:rsid w:val="00CC7E0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8">
    <w:name w:val="Таблица текст"/>
    <w:basedOn w:val="a3"/>
    <w:link w:val="afff9"/>
    <w:qFormat/>
    <w:rsid w:val="00CC7E09"/>
    <w:pPr>
      <w:spacing w:before="0" w:line="240" w:lineRule="auto"/>
      <w:ind w:firstLine="0"/>
      <w:jc w:val="left"/>
    </w:pPr>
    <w:rPr>
      <w:b/>
      <w:bCs/>
      <w:color w:val="000000"/>
      <w:sz w:val="20"/>
      <w:szCs w:val="20"/>
    </w:rPr>
  </w:style>
  <w:style w:type="character" w:customStyle="1" w:styleId="afff7">
    <w:name w:val="Шапка таблицы Знак"/>
    <w:link w:val="afff6"/>
    <w:rsid w:val="00CC7E09"/>
    <w:rPr>
      <w:rFonts w:ascii="Times New Roman" w:eastAsia="Times New Roman" w:hAnsi="Times New Roman" w:cs="Times New Roman"/>
      <w:b/>
      <w:bCs/>
      <w:color w:val="FFFFFF"/>
      <w:sz w:val="24"/>
      <w:szCs w:val="24"/>
      <w:lang w:eastAsia="zh-CN"/>
    </w:rPr>
  </w:style>
  <w:style w:type="paragraph" w:customStyle="1" w:styleId="afffa">
    <w:name w:val="Заголовки таблиц и рисунков"/>
    <w:basedOn w:val="a3"/>
    <w:link w:val="afffb"/>
    <w:qFormat/>
    <w:rsid w:val="00CC7E09"/>
    <w:pPr>
      <w:keepNext/>
      <w:widowControl/>
      <w:spacing w:before="0" w:after="120" w:line="240" w:lineRule="auto"/>
      <w:ind w:firstLine="0"/>
    </w:pPr>
    <w:rPr>
      <w:b/>
      <w:sz w:val="20"/>
      <w:szCs w:val="20"/>
    </w:rPr>
  </w:style>
  <w:style w:type="character" w:customStyle="1" w:styleId="afff9">
    <w:name w:val="Таблица текст Знак"/>
    <w:link w:val="afff8"/>
    <w:rsid w:val="00CC7E0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styleId="afffc">
    <w:name w:val="Subtle Emphasis"/>
    <w:rsid w:val="00CC7E09"/>
    <w:rPr>
      <w:i/>
      <w:iCs/>
      <w:color w:val="808080"/>
    </w:rPr>
  </w:style>
  <w:style w:type="character" w:customStyle="1" w:styleId="afffb">
    <w:name w:val="Заголовки таблиц и рисунков Знак"/>
    <w:link w:val="afffa"/>
    <w:rsid w:val="00CC7E0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styleId="afffd">
    <w:name w:val="Intense Emphasis"/>
    <w:rsid w:val="00CC7E09"/>
    <w:rPr>
      <w:b/>
      <w:bCs/>
      <w:i/>
      <w:iCs/>
      <w:color w:val="4F81BD"/>
    </w:rPr>
  </w:style>
  <w:style w:type="paragraph" w:styleId="22">
    <w:name w:val="Quote"/>
    <w:basedOn w:val="a3"/>
    <w:next w:val="a3"/>
    <w:link w:val="23"/>
    <w:qFormat/>
    <w:rsid w:val="00CC7E09"/>
    <w:rPr>
      <w:i/>
      <w:iCs/>
      <w:color w:val="000000"/>
    </w:rPr>
  </w:style>
  <w:style w:type="character" w:customStyle="1" w:styleId="23">
    <w:name w:val="Цитата 2 Знак"/>
    <w:basedOn w:val="a4"/>
    <w:link w:val="22"/>
    <w:rsid w:val="00CC7E09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customStyle="1" w:styleId="111">
    <w:name w:val="1.1 Заголовок"/>
    <w:basedOn w:val="2"/>
    <w:link w:val="112"/>
    <w:qFormat/>
    <w:rsid w:val="00CC7E09"/>
    <w:pPr>
      <w:numPr>
        <w:ilvl w:val="0"/>
        <w:numId w:val="0"/>
      </w:numPr>
    </w:pPr>
  </w:style>
  <w:style w:type="paragraph" w:customStyle="1" w:styleId="1b">
    <w:name w:val="Выделение 1"/>
    <w:basedOn w:val="a3"/>
    <w:link w:val="1c"/>
    <w:qFormat/>
    <w:rsid w:val="00CC7E09"/>
    <w:pPr>
      <w:jc w:val="center"/>
    </w:pPr>
    <w:rPr>
      <w:b/>
    </w:rPr>
  </w:style>
  <w:style w:type="character" w:customStyle="1" w:styleId="112">
    <w:name w:val="1.1 Заголовок Знак"/>
    <w:link w:val="111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-11">
    <w:name w:val="Таблица-сетка 1 светлая1"/>
    <w:basedOn w:val="a5"/>
    <w:uiPriority w:val="46"/>
    <w:rsid w:val="00CC7E09"/>
    <w:pPr>
      <w:spacing w:after="0" w:line="240" w:lineRule="auto"/>
    </w:pPr>
    <w:rPr>
      <w:rFonts w:ascii="Calibri" w:eastAsia="Times New Roman" w:hAnsi="Calibri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c">
    <w:name w:val="Выделение 1 Знак"/>
    <w:link w:val="1b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GridTable1Light1">
    <w:name w:val="Grid Table 1 Light1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110">
    <w:name w:val="Заголовок ур 1.1.1"/>
    <w:basedOn w:val="a8"/>
    <w:link w:val="1111"/>
    <w:qFormat/>
    <w:rsid w:val="00CC7E09"/>
    <w:pPr>
      <w:spacing w:beforeLines="120" w:afterLines="120"/>
    </w:pPr>
  </w:style>
  <w:style w:type="paragraph" w:customStyle="1" w:styleId="1112">
    <w:name w:val="Заголовок 1.1.1."/>
    <w:basedOn w:val="3"/>
    <w:link w:val="1113"/>
    <w:qFormat/>
    <w:rsid w:val="00CC7E09"/>
  </w:style>
  <w:style w:type="character" w:customStyle="1" w:styleId="1111">
    <w:name w:val="Заголовок ур 1.1.1 Знак"/>
    <w:link w:val="1110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GridTable1Light3">
    <w:name w:val="Grid Table 1 Light3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13">
    <w:name w:val="Заголовок 1.1.1. Знак"/>
    <w:link w:val="1112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11110">
    <w:name w:val="1.1.1.1 Заголовок"/>
    <w:basedOn w:val="4"/>
    <w:link w:val="11111"/>
    <w:qFormat/>
    <w:rsid w:val="00CC7E09"/>
    <w:rPr>
      <w:i w:val="0"/>
      <w:sz w:val="22"/>
      <w:lang w:eastAsia="en-US"/>
    </w:rPr>
  </w:style>
  <w:style w:type="table" w:customStyle="1" w:styleId="GridTable1Light4">
    <w:name w:val="Grid Table 1 Light4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111">
    <w:name w:val="1.1.1.1 Заголовок Знак"/>
    <w:link w:val="11110"/>
    <w:rsid w:val="00CC7E09"/>
    <w:rPr>
      <w:rFonts w:ascii="Arial" w:eastAsia="Times New Roman" w:hAnsi="Arial" w:cs="Times New Roman"/>
      <w:b/>
      <w:bCs/>
      <w:iCs/>
      <w:szCs w:val="24"/>
    </w:rPr>
  </w:style>
  <w:style w:type="table" w:customStyle="1" w:styleId="ProjectScopeTable">
    <w:name w:val="Project Scope Table"/>
    <w:basedOn w:val="a5"/>
    <w:uiPriority w:val="99"/>
    <w:rsid w:val="00CC7E09"/>
    <w:pPr>
      <w:spacing w:before="120" w:after="120" w:line="240" w:lineRule="auto"/>
    </w:pPr>
    <w:rPr>
      <w:rFonts w:ascii="Arial Narrow" w:eastAsia="Arial Narrow" w:hAnsi="Arial Narrow" w:cs="Times New Roman"/>
      <w:color w:val="404040"/>
      <w:sz w:val="18"/>
      <w:szCs w:val="20"/>
      <w:lang w:eastAsia="ru-RU"/>
    </w:rPr>
    <w:tblPr>
      <w:tblBorders>
        <w:top w:val="single" w:sz="4" w:space="0" w:color="76DBF4"/>
        <w:left w:val="single" w:sz="4" w:space="0" w:color="76DBF4"/>
        <w:bottom w:val="single" w:sz="4" w:space="0" w:color="76DBF4"/>
        <w:right w:val="single" w:sz="4" w:space="0" w:color="76DBF4"/>
        <w:insideH w:val="single" w:sz="4" w:space="0" w:color="76DBF4"/>
        <w:insideV w:val="single" w:sz="4" w:space="0" w:color="76DBF4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E3F7FC"/>
        <w:vAlign w:val="bottom"/>
      </w:tcPr>
    </w:tblStylePr>
    <w:tblStylePr w:type="lastRow">
      <w:rPr>
        <w:b/>
        <w:color w:val="FFFFFF"/>
      </w:rPr>
      <w:tblPr/>
      <w:tcPr>
        <w:shd w:val="clear" w:color="auto" w:fill="76DBF4"/>
      </w:tcPr>
    </w:tblStylePr>
  </w:style>
  <w:style w:type="paragraph" w:customStyle="1" w:styleId="Default">
    <w:name w:val="Default"/>
    <w:rsid w:val="00CC7E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e">
    <w:name w:val="Табл/Рисунок"/>
    <w:basedOn w:val="a3"/>
    <w:link w:val="affff"/>
    <w:qFormat/>
    <w:rsid w:val="00CC7E09"/>
    <w:pPr>
      <w:keepNext/>
      <w:widowControl/>
      <w:spacing w:before="60" w:after="120" w:line="240" w:lineRule="auto"/>
      <w:ind w:firstLine="0"/>
    </w:pPr>
    <w:rPr>
      <w:b/>
    </w:rPr>
  </w:style>
  <w:style w:type="character" w:customStyle="1" w:styleId="affff">
    <w:name w:val="Табл/Рисунок Знак"/>
    <w:link w:val="afffe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affff0">
    <w:name w:val="НазваниеОбъекта"/>
    <w:basedOn w:val="afffe"/>
    <w:link w:val="affff1"/>
    <w:qFormat/>
    <w:rsid w:val="00CC7E09"/>
    <w:rPr>
      <w:rFonts w:ascii="Verdana" w:hAnsi="Verdana"/>
      <w:sz w:val="20"/>
    </w:rPr>
  </w:style>
  <w:style w:type="character" w:customStyle="1" w:styleId="affff1">
    <w:name w:val="НазваниеОбъекта Знак"/>
    <w:link w:val="affff0"/>
    <w:rsid w:val="00CC7E09"/>
    <w:rPr>
      <w:rFonts w:ascii="Verdana" w:eastAsia="Times New Roman" w:hAnsi="Verdana" w:cs="Times New Roman"/>
      <w:b/>
      <w:sz w:val="20"/>
      <w:szCs w:val="24"/>
      <w:lang w:eastAsia="zh-CN"/>
    </w:rPr>
  </w:style>
  <w:style w:type="paragraph" w:customStyle="1" w:styleId="affff2">
    <w:name w:val="ТелоТаблицы"/>
    <w:basedOn w:val="a3"/>
    <w:link w:val="affff3"/>
    <w:qFormat/>
    <w:rsid w:val="00CC7E09"/>
    <w:pPr>
      <w:widowControl/>
      <w:spacing w:before="60" w:after="60" w:line="240" w:lineRule="auto"/>
      <w:ind w:firstLine="0"/>
    </w:pPr>
    <w:rPr>
      <w:rFonts w:ascii="Arial" w:hAnsi="Arial"/>
      <w:bCs/>
      <w:sz w:val="18"/>
      <w:szCs w:val="18"/>
    </w:rPr>
  </w:style>
  <w:style w:type="character" w:customStyle="1" w:styleId="affff3">
    <w:name w:val="ТелоТаблицы Знак"/>
    <w:link w:val="affff2"/>
    <w:rsid w:val="00CC7E09"/>
    <w:rPr>
      <w:rFonts w:ascii="Arial" w:eastAsia="Times New Roman" w:hAnsi="Arial" w:cs="Times New Roman"/>
      <w:bCs/>
      <w:sz w:val="18"/>
      <w:szCs w:val="18"/>
      <w:lang w:eastAsia="zh-CN"/>
    </w:rPr>
  </w:style>
  <w:style w:type="paragraph" w:styleId="affff4">
    <w:name w:val="TOC Heading"/>
    <w:basedOn w:val="10"/>
    <w:next w:val="a3"/>
    <w:unhideWhenUsed/>
    <w:qFormat/>
    <w:rsid w:val="00CC7E09"/>
    <w:pPr>
      <w:keepLines/>
      <w:pageBreakBefore w:val="0"/>
      <w:widowControl/>
      <w:numPr>
        <w:numId w:val="0"/>
      </w:numPr>
      <w:spacing w:after="0" w:line="259" w:lineRule="auto"/>
      <w:jc w:val="left"/>
      <w:outlineLvl w:val="9"/>
    </w:pPr>
    <w:rPr>
      <w:rFonts w:ascii="Cambria" w:hAnsi="Cambria"/>
      <w:b w:val="0"/>
      <w:color w:val="365F91"/>
      <w:kern w:val="0"/>
      <w:sz w:val="32"/>
      <w:szCs w:val="32"/>
      <w:lang w:eastAsia="ru-RU"/>
    </w:rPr>
  </w:style>
  <w:style w:type="paragraph" w:styleId="affff5">
    <w:name w:val="Revision"/>
    <w:hidden/>
    <w:rsid w:val="00CC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d">
    <w:name w:val="Неразрешенное упоминание1"/>
    <w:unhideWhenUsed/>
    <w:rsid w:val="00CC7E09"/>
    <w:rPr>
      <w:color w:val="808080"/>
      <w:shd w:val="clear" w:color="auto" w:fill="E6E6E6"/>
    </w:rPr>
  </w:style>
  <w:style w:type="character" w:customStyle="1" w:styleId="txt-stat-value">
    <w:name w:val="txt-stat-value"/>
    <w:basedOn w:val="a4"/>
    <w:rsid w:val="00CC7E09"/>
  </w:style>
  <w:style w:type="character" w:customStyle="1" w:styleId="txt-stat-caption">
    <w:name w:val="txt-stat-caption"/>
    <w:basedOn w:val="a4"/>
    <w:rsid w:val="00CC7E09"/>
  </w:style>
  <w:style w:type="character" w:customStyle="1" w:styleId="af1">
    <w:name w:val="Название объекта Знак"/>
    <w:aliases w:val="Знак Знак"/>
    <w:link w:val="af0"/>
    <w:locked/>
    <w:rsid w:val="00CC7E09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customStyle="1" w:styleId="affff6">
    <w:name w:val="Символ сноски"/>
    <w:rsid w:val="00CC7E09"/>
  </w:style>
  <w:style w:type="numbering" w:customStyle="1" w:styleId="LFO2">
    <w:name w:val="LFO2"/>
    <w:basedOn w:val="a6"/>
    <w:rsid w:val="00CC7E09"/>
    <w:pPr>
      <w:numPr>
        <w:numId w:val="10"/>
      </w:numPr>
    </w:pPr>
  </w:style>
  <w:style w:type="numbering" w:customStyle="1" w:styleId="LFO7">
    <w:name w:val="LFO7"/>
    <w:basedOn w:val="a6"/>
    <w:rsid w:val="00CC7E09"/>
    <w:pPr>
      <w:numPr>
        <w:numId w:val="11"/>
      </w:numPr>
    </w:pPr>
  </w:style>
  <w:style w:type="numbering" w:customStyle="1" w:styleId="WWOutlineListStyle">
    <w:name w:val="WW_OutlineListStyle"/>
    <w:basedOn w:val="a6"/>
    <w:rsid w:val="00CC7E09"/>
    <w:pPr>
      <w:numPr>
        <w:numId w:val="12"/>
      </w:numPr>
    </w:pPr>
  </w:style>
  <w:style w:type="paragraph" w:customStyle="1" w:styleId="1e">
    <w:name w:val="Заголовок1"/>
    <w:basedOn w:val="a3"/>
    <w:rsid w:val="00CC7E09"/>
    <w:pPr>
      <w:autoSpaceDN w:val="0"/>
      <w:spacing w:before="240" w:after="60"/>
      <w:jc w:val="center"/>
      <w:textAlignment w:val="baseline"/>
    </w:pPr>
    <w:rPr>
      <w:b/>
      <w:kern w:val="3"/>
      <w:sz w:val="32"/>
    </w:rPr>
  </w:style>
  <w:style w:type="character" w:customStyle="1" w:styleId="affff7">
    <w:name w:val="Заголовок Знак"/>
    <w:rsid w:val="00CC7E09"/>
    <w:rPr>
      <w:rFonts w:ascii="Verdana" w:hAnsi="Verdana"/>
      <w:b/>
      <w:kern w:val="3"/>
      <w:sz w:val="32"/>
      <w:szCs w:val="24"/>
    </w:rPr>
  </w:style>
  <w:style w:type="numbering" w:customStyle="1" w:styleId="LFO1">
    <w:name w:val="LFO1"/>
    <w:basedOn w:val="a6"/>
    <w:rsid w:val="00CC7E09"/>
    <w:pPr>
      <w:numPr>
        <w:numId w:val="13"/>
      </w:numPr>
    </w:pPr>
  </w:style>
  <w:style w:type="numbering" w:customStyle="1" w:styleId="LFO6">
    <w:name w:val="LFO6"/>
    <w:basedOn w:val="a6"/>
    <w:rsid w:val="00CC7E09"/>
    <w:pPr>
      <w:numPr>
        <w:numId w:val="14"/>
      </w:numPr>
    </w:pPr>
  </w:style>
  <w:style w:type="numbering" w:customStyle="1" w:styleId="LFO8">
    <w:name w:val="LFO8"/>
    <w:basedOn w:val="a6"/>
    <w:rsid w:val="00CC7E09"/>
    <w:pPr>
      <w:numPr>
        <w:numId w:val="15"/>
      </w:numPr>
    </w:pPr>
  </w:style>
  <w:style w:type="numbering" w:customStyle="1" w:styleId="LFO9">
    <w:name w:val="LFO9"/>
    <w:basedOn w:val="a6"/>
    <w:rsid w:val="00CC7E09"/>
    <w:pPr>
      <w:numPr>
        <w:numId w:val="16"/>
      </w:numPr>
    </w:pPr>
  </w:style>
  <w:style w:type="numbering" w:customStyle="1" w:styleId="LFO10">
    <w:name w:val="LFO10"/>
    <w:basedOn w:val="a6"/>
    <w:rsid w:val="00CC7E09"/>
    <w:pPr>
      <w:numPr>
        <w:numId w:val="17"/>
      </w:numPr>
    </w:pPr>
  </w:style>
  <w:style w:type="paragraph" w:customStyle="1" w:styleId="xl63">
    <w:name w:val="xl63"/>
    <w:basedOn w:val="a3"/>
    <w:rsid w:val="00CC7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64">
    <w:name w:val="xl64"/>
    <w:basedOn w:val="a3"/>
    <w:rsid w:val="00CC7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E5FE"/>
      <w:spacing w:before="100" w:beforeAutospacing="1" w:after="100" w:afterAutospacing="1" w:line="240" w:lineRule="auto"/>
      <w:ind w:firstLine="0"/>
      <w:jc w:val="center"/>
    </w:pPr>
    <w:rPr>
      <w:rFonts w:ascii="Tahom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7E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CC7E09"/>
    <w:pPr>
      <w:autoSpaceDE w:val="0"/>
      <w:autoSpaceDN w:val="0"/>
      <w:spacing w:before="0" w:line="240" w:lineRule="auto"/>
      <w:ind w:firstLine="0"/>
      <w:jc w:val="left"/>
    </w:pPr>
    <w:rPr>
      <w:sz w:val="22"/>
      <w:szCs w:val="22"/>
      <w:lang w:val="en-US" w:eastAsia="en-US"/>
    </w:rPr>
  </w:style>
  <w:style w:type="paragraph" w:customStyle="1" w:styleId="210">
    <w:name w:val="Заголовок 21"/>
    <w:basedOn w:val="a3"/>
    <w:uiPriority w:val="1"/>
    <w:qFormat/>
    <w:rsid w:val="00CC7E09"/>
    <w:pPr>
      <w:autoSpaceDE w:val="0"/>
      <w:autoSpaceDN w:val="0"/>
      <w:spacing w:before="0" w:line="240" w:lineRule="auto"/>
      <w:ind w:left="821" w:firstLine="0"/>
      <w:jc w:val="left"/>
      <w:outlineLvl w:val="2"/>
    </w:pPr>
    <w:rPr>
      <w:b/>
      <w:bCs/>
      <w:sz w:val="28"/>
      <w:szCs w:val="28"/>
      <w:lang w:val="en-US" w:eastAsia="en-US"/>
    </w:rPr>
  </w:style>
  <w:style w:type="paragraph" w:styleId="HTML">
    <w:name w:val="HTML Preformatted"/>
    <w:basedOn w:val="a3"/>
    <w:link w:val="HTML0"/>
    <w:rsid w:val="00CC7E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CC7E09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113">
    <w:name w:val="11"/>
    <w:basedOn w:val="a3"/>
    <w:rsid w:val="00CC7E09"/>
    <w:pPr>
      <w:keepNext/>
      <w:keepLines/>
      <w:widowControl/>
      <w:suppressAutoHyphens/>
      <w:spacing w:before="240" w:after="120" w:line="320" w:lineRule="exact"/>
      <w:ind w:left="851" w:hanging="567"/>
      <w:jc w:val="left"/>
      <w:outlineLvl w:val="1"/>
    </w:pPr>
    <w:rPr>
      <w:rFonts w:ascii="Arial" w:hAnsi="Arial"/>
      <w:b/>
      <w:sz w:val="28"/>
      <w:lang w:eastAsia="ru-RU"/>
    </w:rPr>
  </w:style>
  <w:style w:type="paragraph" w:customStyle="1" w:styleId="ConsPlusNormal">
    <w:name w:val="ConsPlusNormal"/>
    <w:rsid w:val="00CC7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24">
    <w:name w:val="Абзац списка2"/>
    <w:basedOn w:val="a3"/>
    <w:rsid w:val="00CC7E09"/>
    <w:pPr>
      <w:widowControl/>
      <w:spacing w:before="0" w:line="324" w:lineRule="auto"/>
      <w:ind w:left="720"/>
    </w:pPr>
    <w:rPr>
      <w:lang w:eastAsia="ru-RU"/>
    </w:rPr>
  </w:style>
  <w:style w:type="paragraph" w:customStyle="1" w:styleId="headertext">
    <w:name w:val="headertext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extended-textshort">
    <w:name w:val="extended-text__short"/>
    <w:basedOn w:val="a4"/>
    <w:rsid w:val="00CC7E09"/>
  </w:style>
  <w:style w:type="paragraph" w:styleId="affff8">
    <w:name w:val="table of figures"/>
    <w:basedOn w:val="a3"/>
    <w:next w:val="a3"/>
    <w:uiPriority w:val="99"/>
    <w:rsid w:val="00CC7E09"/>
    <w:pPr>
      <w:widowControl/>
      <w:spacing w:before="0" w:line="240" w:lineRule="auto"/>
      <w:ind w:left="480" w:hanging="480"/>
      <w:jc w:val="left"/>
    </w:pPr>
    <w:rPr>
      <w:smallCaps/>
      <w:sz w:val="20"/>
      <w:szCs w:val="20"/>
      <w:lang w:eastAsia="ru-RU"/>
    </w:rPr>
  </w:style>
  <w:style w:type="character" w:customStyle="1" w:styleId="has-tooltip">
    <w:name w:val="has-tooltip"/>
    <w:basedOn w:val="a4"/>
    <w:rsid w:val="00CC7E09"/>
  </w:style>
  <w:style w:type="paragraph" w:customStyle="1" w:styleId="formattext">
    <w:name w:val="formattext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mw-headline">
    <w:name w:val="mw-headline"/>
    <w:basedOn w:val="a4"/>
    <w:rsid w:val="00CC7E09"/>
  </w:style>
  <w:style w:type="paragraph" w:customStyle="1" w:styleId="34">
    <w:name w:val="Абзац списка3"/>
    <w:basedOn w:val="a3"/>
    <w:rsid w:val="00CC7E09"/>
    <w:pPr>
      <w:widowControl/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vote-current-score">
    <w:name w:val="vote-current-score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field-label">
    <w:name w:val="field-label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styleId="affff9">
    <w:name w:val="line number"/>
    <w:basedOn w:val="a4"/>
    <w:uiPriority w:val="99"/>
    <w:semiHidden/>
    <w:unhideWhenUsed/>
    <w:rsid w:val="0072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estpravo.ru/federalnoje/ea-zakony/h4a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ea-zakony/h4a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bestpravo.ru/federalnoje/ea-zakony/h4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pravila/n7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federalnoje/ea-zakony/h4a.htm" TargetMode="External"/><Relationship Id="rId10" Type="http://schemas.openxmlformats.org/officeDocument/2006/relationships/hyperlink" Target="https://ofd.nalo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bestpravo.ru/federalnoje/ea-zakony/h4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DB01-F731-4E98-B237-869BC258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Computer_3</cp:lastModifiedBy>
  <cp:revision>2</cp:revision>
  <cp:lastPrinted>2018-12-18T13:03:00Z</cp:lastPrinted>
  <dcterms:created xsi:type="dcterms:W3CDTF">2021-02-02T07:47:00Z</dcterms:created>
  <dcterms:modified xsi:type="dcterms:W3CDTF">2021-02-02T07:47:00Z</dcterms:modified>
</cp:coreProperties>
</file>